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1"/>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7338"/>
      </w:tblGrid>
      <w:tr w:rsidR="00725FBC" w:rsidRPr="00725FBC" w14:paraId="52274F8D" w14:textId="77777777" w:rsidTr="004354C0">
        <w:trPr>
          <w:trHeight w:val="547"/>
        </w:trPr>
        <w:tc>
          <w:tcPr>
            <w:tcW w:w="2016" w:type="dxa"/>
            <w:vMerge w:val="restart"/>
            <w:tcBorders>
              <w:top w:val="nil"/>
              <w:left w:val="nil"/>
              <w:bottom w:val="single" w:sz="4" w:space="0" w:color="auto"/>
              <w:right w:val="nil"/>
            </w:tcBorders>
            <w:hideMark/>
          </w:tcPr>
          <w:p w14:paraId="06520CC9" w14:textId="77777777" w:rsidR="00725FBC" w:rsidRPr="00725FBC" w:rsidRDefault="00725FBC" w:rsidP="00725FBC">
            <w:pPr>
              <w:spacing w:after="0"/>
              <w:rPr>
                <w:color w:val="auto"/>
              </w:rPr>
            </w:pPr>
            <w:r w:rsidRPr="00725FBC">
              <w:rPr>
                <w:noProof/>
                <w:color w:val="auto"/>
              </w:rPr>
              <w:drawing>
                <wp:anchor distT="0" distB="0" distL="114300" distR="114300" simplePos="0" relativeHeight="251659264" behindDoc="0" locked="0" layoutInCell="1" allowOverlap="1" wp14:anchorId="68A81D2C" wp14:editId="1473FFD9">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14C12EA6" w14:textId="77777777" w:rsidR="00725FBC" w:rsidRPr="00725FBC" w:rsidRDefault="00725FBC" w:rsidP="00725FBC">
            <w:pPr>
              <w:spacing w:after="0"/>
              <w:jc w:val="center"/>
              <w:rPr>
                <w:rFonts w:ascii="Times New Roman" w:hAnsi="Times New Roman"/>
                <w:color w:val="auto"/>
              </w:rPr>
            </w:pPr>
            <w:r w:rsidRPr="00725FBC">
              <w:rPr>
                <w:rFonts w:ascii="Times New Roman" w:hAnsi="Times New Roman"/>
                <w:b/>
                <w:color w:val="auto"/>
                <w:sz w:val="40"/>
                <w:szCs w:val="40"/>
              </w:rPr>
              <w:t>MADONAS NOVADA PAŠVALDĪBA</w:t>
            </w:r>
          </w:p>
        </w:tc>
      </w:tr>
      <w:tr w:rsidR="00725FBC" w:rsidRPr="00725FBC" w14:paraId="50620C1E" w14:textId="77777777" w:rsidTr="004354C0">
        <w:trPr>
          <w:trHeight w:val="162"/>
        </w:trPr>
        <w:tc>
          <w:tcPr>
            <w:tcW w:w="0" w:type="auto"/>
            <w:vMerge/>
            <w:tcBorders>
              <w:top w:val="nil"/>
              <w:left w:val="nil"/>
              <w:bottom w:val="single" w:sz="4" w:space="0" w:color="auto"/>
              <w:right w:val="nil"/>
            </w:tcBorders>
            <w:vAlign w:val="center"/>
            <w:hideMark/>
          </w:tcPr>
          <w:p w14:paraId="4923A55F" w14:textId="77777777" w:rsidR="00725FBC" w:rsidRPr="00725FBC" w:rsidRDefault="00725FBC" w:rsidP="00725FBC">
            <w:pPr>
              <w:spacing w:after="0"/>
              <w:rPr>
                <w:color w:val="auto"/>
              </w:rPr>
            </w:pPr>
          </w:p>
        </w:tc>
        <w:tc>
          <w:tcPr>
            <w:tcW w:w="7338" w:type="dxa"/>
            <w:tcBorders>
              <w:top w:val="nil"/>
              <w:left w:val="nil"/>
              <w:bottom w:val="nil"/>
              <w:right w:val="nil"/>
            </w:tcBorders>
          </w:tcPr>
          <w:p w14:paraId="778BFC7C" w14:textId="77777777" w:rsidR="00725FBC" w:rsidRPr="00725FBC" w:rsidRDefault="00725FBC" w:rsidP="00725FBC">
            <w:pPr>
              <w:spacing w:after="0"/>
              <w:jc w:val="center"/>
              <w:rPr>
                <w:rFonts w:ascii="Times New Roman" w:hAnsi="Times New Roman"/>
                <w:color w:val="auto"/>
              </w:rPr>
            </w:pPr>
          </w:p>
        </w:tc>
      </w:tr>
      <w:tr w:rsidR="00725FBC" w:rsidRPr="00725FBC" w14:paraId="4607F290" w14:textId="77777777" w:rsidTr="004354C0">
        <w:tc>
          <w:tcPr>
            <w:tcW w:w="0" w:type="auto"/>
            <w:vMerge/>
            <w:tcBorders>
              <w:top w:val="nil"/>
              <w:left w:val="nil"/>
              <w:bottom w:val="single" w:sz="4" w:space="0" w:color="auto"/>
              <w:right w:val="nil"/>
            </w:tcBorders>
            <w:vAlign w:val="center"/>
            <w:hideMark/>
          </w:tcPr>
          <w:p w14:paraId="5C77CA77" w14:textId="77777777" w:rsidR="00725FBC" w:rsidRPr="00725FBC" w:rsidRDefault="00725FBC" w:rsidP="00725FBC">
            <w:pPr>
              <w:spacing w:after="0"/>
              <w:rPr>
                <w:color w:val="auto"/>
              </w:rPr>
            </w:pPr>
          </w:p>
        </w:tc>
        <w:tc>
          <w:tcPr>
            <w:tcW w:w="7338" w:type="dxa"/>
            <w:tcBorders>
              <w:top w:val="nil"/>
              <w:left w:val="nil"/>
              <w:bottom w:val="nil"/>
              <w:right w:val="nil"/>
            </w:tcBorders>
            <w:hideMark/>
          </w:tcPr>
          <w:p w14:paraId="7A9F22D3" w14:textId="77777777" w:rsidR="00725FBC" w:rsidRPr="00725FBC" w:rsidRDefault="00725FBC" w:rsidP="00725FBC">
            <w:pPr>
              <w:shd w:val="solid" w:color="FFFFFF" w:fill="FFFFFF"/>
              <w:spacing w:after="0"/>
              <w:jc w:val="center"/>
              <w:rPr>
                <w:rFonts w:ascii="Times New Roman" w:hAnsi="Times New Roman"/>
                <w:color w:val="auto"/>
                <w:sz w:val="24"/>
                <w:szCs w:val="24"/>
              </w:rPr>
            </w:pPr>
            <w:r w:rsidRPr="00725FBC">
              <w:rPr>
                <w:rFonts w:ascii="Times New Roman" w:hAnsi="Times New Roman"/>
                <w:color w:val="auto"/>
                <w:sz w:val="24"/>
                <w:szCs w:val="24"/>
              </w:rPr>
              <w:t xml:space="preserve">Reģistrācijas numurs </w:t>
            </w:r>
            <w:r w:rsidRPr="00725FBC">
              <w:rPr>
                <w:rFonts w:ascii="Times New Roman" w:hAnsi="Times New Roman"/>
                <w:color w:val="000000"/>
                <w:sz w:val="24"/>
                <w:szCs w:val="24"/>
                <w:lang w:bidi="lo-LA"/>
              </w:rPr>
              <w:t>90000054572</w:t>
            </w:r>
          </w:p>
        </w:tc>
      </w:tr>
      <w:tr w:rsidR="00725FBC" w:rsidRPr="00725FBC" w14:paraId="287D48BD" w14:textId="77777777" w:rsidTr="004354C0">
        <w:tc>
          <w:tcPr>
            <w:tcW w:w="0" w:type="auto"/>
            <w:vMerge/>
            <w:tcBorders>
              <w:top w:val="nil"/>
              <w:left w:val="nil"/>
              <w:bottom w:val="single" w:sz="4" w:space="0" w:color="auto"/>
              <w:right w:val="nil"/>
            </w:tcBorders>
            <w:vAlign w:val="center"/>
            <w:hideMark/>
          </w:tcPr>
          <w:p w14:paraId="39F1462B" w14:textId="77777777" w:rsidR="00725FBC" w:rsidRPr="00725FBC" w:rsidRDefault="00725FBC" w:rsidP="00725FBC">
            <w:pPr>
              <w:spacing w:after="0"/>
              <w:rPr>
                <w:color w:val="auto"/>
              </w:rPr>
            </w:pPr>
          </w:p>
        </w:tc>
        <w:tc>
          <w:tcPr>
            <w:tcW w:w="7338" w:type="dxa"/>
            <w:tcBorders>
              <w:top w:val="nil"/>
              <w:left w:val="nil"/>
              <w:bottom w:val="nil"/>
              <w:right w:val="nil"/>
            </w:tcBorders>
            <w:hideMark/>
          </w:tcPr>
          <w:p w14:paraId="781DC0E0" w14:textId="77777777" w:rsidR="00725FBC" w:rsidRPr="00725FBC" w:rsidRDefault="00725FBC" w:rsidP="00725FBC">
            <w:pPr>
              <w:shd w:val="solid" w:color="FFFFFF" w:fill="FFFFFF"/>
              <w:tabs>
                <w:tab w:val="left" w:pos="720"/>
                <w:tab w:val="center" w:pos="4153"/>
                <w:tab w:val="right" w:pos="8306"/>
              </w:tabs>
              <w:spacing w:after="0"/>
              <w:jc w:val="center"/>
              <w:rPr>
                <w:rFonts w:ascii="Times New Roman" w:hAnsi="Times New Roman"/>
                <w:color w:val="auto"/>
                <w:sz w:val="24"/>
                <w:szCs w:val="24"/>
              </w:rPr>
            </w:pPr>
            <w:r w:rsidRPr="00725FBC">
              <w:rPr>
                <w:rFonts w:ascii="Times New Roman" w:hAnsi="Times New Roman"/>
                <w:color w:val="auto"/>
                <w:sz w:val="24"/>
                <w:szCs w:val="24"/>
              </w:rPr>
              <w:t>Saieta laukums 1, Madona, Madonas novads, LV-4801</w:t>
            </w:r>
          </w:p>
        </w:tc>
      </w:tr>
      <w:tr w:rsidR="00725FBC" w:rsidRPr="00725FBC" w14:paraId="1E70E575" w14:textId="77777777" w:rsidTr="004354C0">
        <w:tc>
          <w:tcPr>
            <w:tcW w:w="0" w:type="auto"/>
            <w:vMerge/>
            <w:tcBorders>
              <w:top w:val="nil"/>
              <w:left w:val="nil"/>
              <w:bottom w:val="single" w:sz="4" w:space="0" w:color="auto"/>
              <w:right w:val="nil"/>
            </w:tcBorders>
            <w:vAlign w:val="center"/>
            <w:hideMark/>
          </w:tcPr>
          <w:p w14:paraId="695C3BC5" w14:textId="77777777" w:rsidR="00725FBC" w:rsidRPr="00725FBC" w:rsidRDefault="00725FBC" w:rsidP="00725FBC">
            <w:pPr>
              <w:spacing w:after="0"/>
              <w:rPr>
                <w:color w:val="auto"/>
              </w:rPr>
            </w:pPr>
          </w:p>
        </w:tc>
        <w:tc>
          <w:tcPr>
            <w:tcW w:w="7338" w:type="dxa"/>
            <w:tcBorders>
              <w:top w:val="nil"/>
              <w:left w:val="nil"/>
              <w:bottom w:val="nil"/>
              <w:right w:val="nil"/>
            </w:tcBorders>
            <w:hideMark/>
          </w:tcPr>
          <w:p w14:paraId="126DEEDA" w14:textId="77777777" w:rsidR="00725FBC" w:rsidRPr="00725FBC" w:rsidRDefault="00725FBC" w:rsidP="00725FBC">
            <w:pPr>
              <w:spacing w:after="0"/>
              <w:jc w:val="center"/>
              <w:rPr>
                <w:rFonts w:ascii="Times New Roman" w:eastAsia="Times New Roman" w:hAnsi="Times New Roman"/>
                <w:color w:val="00FF00"/>
                <w:sz w:val="24"/>
                <w:szCs w:val="24"/>
                <w:lang w:eastAsia="lv-LV"/>
              </w:rPr>
            </w:pPr>
            <w:r w:rsidRPr="00725FBC">
              <w:rPr>
                <w:rFonts w:ascii="Times New Roman" w:hAnsi="Times New Roman"/>
                <w:color w:val="000000"/>
                <w:sz w:val="24"/>
                <w:szCs w:val="24"/>
              </w:rPr>
              <w:t>Tālrunis 64860090, e-pasts pasts@madona.lv</w:t>
            </w:r>
          </w:p>
        </w:tc>
      </w:tr>
      <w:tr w:rsidR="00725FBC" w:rsidRPr="00725FBC" w14:paraId="5111F074" w14:textId="77777777" w:rsidTr="004354C0">
        <w:tc>
          <w:tcPr>
            <w:tcW w:w="0" w:type="auto"/>
            <w:vMerge/>
            <w:tcBorders>
              <w:top w:val="nil"/>
              <w:left w:val="nil"/>
              <w:bottom w:val="single" w:sz="4" w:space="0" w:color="auto"/>
              <w:right w:val="nil"/>
            </w:tcBorders>
            <w:vAlign w:val="center"/>
            <w:hideMark/>
          </w:tcPr>
          <w:p w14:paraId="6C1F7F2F" w14:textId="77777777" w:rsidR="00725FBC" w:rsidRPr="00725FBC" w:rsidRDefault="00725FBC" w:rsidP="00725FBC">
            <w:pPr>
              <w:spacing w:after="0"/>
              <w:rPr>
                <w:color w:val="auto"/>
              </w:rPr>
            </w:pPr>
          </w:p>
        </w:tc>
        <w:tc>
          <w:tcPr>
            <w:tcW w:w="7338" w:type="dxa"/>
            <w:tcBorders>
              <w:top w:val="nil"/>
              <w:left w:val="nil"/>
              <w:bottom w:val="single" w:sz="4" w:space="0" w:color="auto"/>
              <w:right w:val="nil"/>
            </w:tcBorders>
          </w:tcPr>
          <w:p w14:paraId="0F5F2B6F" w14:textId="77777777" w:rsidR="00725FBC" w:rsidRPr="00725FBC" w:rsidRDefault="00725FBC" w:rsidP="00725FBC">
            <w:pPr>
              <w:spacing w:after="0"/>
              <w:rPr>
                <w:color w:val="auto"/>
              </w:rPr>
            </w:pPr>
          </w:p>
        </w:tc>
      </w:tr>
    </w:tbl>
    <w:p w14:paraId="384275A5" w14:textId="77777777" w:rsidR="00725FBC" w:rsidRPr="00725FBC" w:rsidRDefault="00725FBC" w:rsidP="00725FBC">
      <w:pPr>
        <w:spacing w:after="0" w:line="240" w:lineRule="auto"/>
        <w:rPr>
          <w:rFonts w:ascii="Times New Roman" w:eastAsia="Times New Roman" w:hAnsi="Times New Roman" w:cs="Times New Roman"/>
          <w:b/>
          <w:bCs/>
          <w:caps/>
          <w:color w:val="000000"/>
          <w:sz w:val="24"/>
          <w:szCs w:val="24"/>
          <w:lang w:val="lv-LV" w:eastAsia="lv-LV" w:bidi="lo-LA"/>
        </w:rPr>
      </w:pPr>
    </w:p>
    <w:p w14:paraId="273E9CC9" w14:textId="64E5BA1A" w:rsidR="00713D8C" w:rsidRPr="00713D8C" w:rsidRDefault="00713D8C" w:rsidP="00713D8C">
      <w:pPr>
        <w:spacing w:after="0" w:line="240" w:lineRule="auto"/>
        <w:contextualSpacing/>
        <w:jc w:val="both"/>
        <w:rPr>
          <w:rFonts w:ascii="Times New Roman" w:eastAsia="Times New Roman" w:hAnsi="Times New Roman" w:cs="Times New Roman"/>
          <w:b/>
          <w:bCs/>
          <w:color w:val="auto"/>
          <w:sz w:val="24"/>
          <w:lang w:val="lv-LV"/>
        </w:rPr>
      </w:pPr>
      <w:r w:rsidRPr="00713D8C">
        <w:rPr>
          <w:rFonts w:ascii="Times New Roman" w:eastAsia="Times New Roman" w:hAnsi="Times New Roman" w:cs="Times New Roman"/>
          <w:b/>
          <w:bCs/>
          <w:color w:val="auto"/>
          <w:sz w:val="24"/>
          <w:lang w:val="lv-LV"/>
        </w:rPr>
        <w:t xml:space="preserve">Madonas novada pašvaldības iekšējais normatīvais akts Nr. </w:t>
      </w:r>
      <w:r w:rsidR="00725FBC">
        <w:rPr>
          <w:rFonts w:ascii="Times New Roman" w:eastAsia="Times New Roman" w:hAnsi="Times New Roman" w:cs="Times New Roman"/>
          <w:b/>
          <w:bCs/>
          <w:color w:val="auto"/>
          <w:sz w:val="24"/>
          <w:lang w:val="lv-LV"/>
        </w:rPr>
        <w:t>2</w:t>
      </w:r>
      <w:r w:rsidR="00CA49EF">
        <w:rPr>
          <w:rFonts w:ascii="Times New Roman" w:eastAsia="Times New Roman" w:hAnsi="Times New Roman" w:cs="Times New Roman"/>
          <w:b/>
          <w:bCs/>
          <w:color w:val="auto"/>
          <w:sz w:val="24"/>
          <w:lang w:val="lv-LV"/>
        </w:rPr>
        <w:t>2</w:t>
      </w:r>
    </w:p>
    <w:p w14:paraId="2811943A" w14:textId="4B9CC624" w:rsidR="00713D8C" w:rsidRPr="00713D8C" w:rsidRDefault="00713D8C" w:rsidP="00713D8C">
      <w:pPr>
        <w:spacing w:after="0" w:line="240" w:lineRule="auto"/>
        <w:contextualSpacing/>
        <w:jc w:val="both"/>
        <w:rPr>
          <w:rFonts w:ascii="Times New Roman" w:eastAsia="Times New Roman" w:hAnsi="Times New Roman" w:cs="Times New Roman"/>
          <w:color w:val="auto"/>
          <w:sz w:val="24"/>
          <w:lang w:val="lv-LV"/>
        </w:rPr>
      </w:pPr>
      <w:r w:rsidRPr="00713D8C">
        <w:rPr>
          <w:rFonts w:ascii="Times New Roman" w:eastAsia="Times New Roman" w:hAnsi="Times New Roman" w:cs="Times New Roman"/>
          <w:color w:val="auto"/>
          <w:sz w:val="24"/>
          <w:lang w:val="lv-LV"/>
        </w:rPr>
        <w:t xml:space="preserve">Madonā, 2026. gada </w:t>
      </w:r>
      <w:r w:rsidR="00725FBC">
        <w:rPr>
          <w:rFonts w:ascii="Times New Roman" w:eastAsia="Times New Roman" w:hAnsi="Times New Roman" w:cs="Times New Roman"/>
          <w:color w:val="auto"/>
          <w:sz w:val="24"/>
          <w:lang w:val="lv-LV"/>
        </w:rPr>
        <w:t>29</w:t>
      </w:r>
      <w:r w:rsidRPr="00713D8C">
        <w:rPr>
          <w:rFonts w:ascii="Times New Roman" w:eastAsia="Times New Roman" w:hAnsi="Times New Roman" w:cs="Times New Roman"/>
          <w:color w:val="auto"/>
          <w:sz w:val="24"/>
          <w:lang w:val="lv-LV"/>
        </w:rPr>
        <w:t>. </w:t>
      </w:r>
      <w:r w:rsidRPr="00F57CD7">
        <w:rPr>
          <w:rFonts w:ascii="Times New Roman" w:eastAsia="Times New Roman" w:hAnsi="Times New Roman" w:cs="Times New Roman"/>
          <w:color w:val="auto"/>
          <w:sz w:val="24"/>
          <w:lang w:val="lv-LV"/>
        </w:rPr>
        <w:t>septembra</w:t>
      </w:r>
      <w:r w:rsidRPr="00713D8C">
        <w:rPr>
          <w:rFonts w:ascii="Times New Roman" w:eastAsia="Times New Roman" w:hAnsi="Times New Roman" w:cs="Times New Roman"/>
          <w:color w:val="auto"/>
          <w:sz w:val="24"/>
          <w:lang w:val="lv-LV"/>
        </w:rPr>
        <w:t xml:space="preserve"> domes lēmums Nr. </w:t>
      </w:r>
      <w:r w:rsidR="00725FBC">
        <w:rPr>
          <w:rFonts w:ascii="Times New Roman" w:eastAsia="Times New Roman" w:hAnsi="Times New Roman" w:cs="Times New Roman"/>
          <w:color w:val="auto"/>
          <w:sz w:val="24"/>
          <w:lang w:val="lv-LV"/>
        </w:rPr>
        <w:t xml:space="preserve">548 </w:t>
      </w:r>
      <w:r w:rsidRPr="00713D8C">
        <w:rPr>
          <w:rFonts w:ascii="Times New Roman" w:eastAsia="Times New Roman" w:hAnsi="Times New Roman" w:cs="Times New Roman"/>
          <w:color w:val="auto"/>
          <w:sz w:val="24"/>
          <w:lang w:val="lv-LV"/>
        </w:rPr>
        <w:t xml:space="preserve">(prot. Nr. </w:t>
      </w:r>
      <w:r w:rsidR="00725FBC">
        <w:rPr>
          <w:rFonts w:ascii="Times New Roman" w:eastAsia="Times New Roman" w:hAnsi="Times New Roman" w:cs="Times New Roman"/>
          <w:color w:val="auto"/>
          <w:sz w:val="24"/>
          <w:lang w:val="lv-LV"/>
        </w:rPr>
        <w:t>13</w:t>
      </w:r>
      <w:r w:rsidRPr="00713D8C">
        <w:rPr>
          <w:rFonts w:ascii="Times New Roman" w:eastAsia="Times New Roman" w:hAnsi="Times New Roman" w:cs="Times New Roman"/>
          <w:color w:val="auto"/>
          <w:sz w:val="24"/>
          <w:lang w:val="lv-LV"/>
        </w:rPr>
        <w:t xml:space="preserve">, </w:t>
      </w:r>
      <w:r w:rsidR="00725FBC">
        <w:rPr>
          <w:rFonts w:ascii="Times New Roman" w:eastAsia="Times New Roman" w:hAnsi="Times New Roman" w:cs="Times New Roman"/>
          <w:color w:val="auto"/>
          <w:sz w:val="24"/>
          <w:lang w:val="lv-LV"/>
        </w:rPr>
        <w:t>33</w:t>
      </w:r>
      <w:r w:rsidRPr="00713D8C">
        <w:rPr>
          <w:rFonts w:ascii="Times New Roman" w:eastAsia="Times New Roman" w:hAnsi="Times New Roman" w:cs="Times New Roman"/>
          <w:color w:val="auto"/>
          <w:sz w:val="24"/>
          <w:lang w:val="lv-LV"/>
        </w:rPr>
        <w:t>. p.)</w:t>
      </w:r>
    </w:p>
    <w:p w14:paraId="45703A4E" w14:textId="77777777" w:rsidR="00713D8C" w:rsidRPr="00713D8C" w:rsidRDefault="00713D8C" w:rsidP="00713D8C">
      <w:pPr>
        <w:spacing w:after="0" w:line="240" w:lineRule="auto"/>
        <w:contextualSpacing/>
        <w:jc w:val="right"/>
        <w:rPr>
          <w:rFonts w:ascii="Times New Roman" w:eastAsia="Times New Roman" w:hAnsi="Times New Roman" w:cs="Times New Roman"/>
          <w:color w:val="auto"/>
          <w:sz w:val="24"/>
          <w:szCs w:val="24"/>
          <w:lang w:val="lv-LV"/>
        </w:rPr>
      </w:pPr>
    </w:p>
    <w:p w14:paraId="7D7995E1" w14:textId="77777777" w:rsidR="00713D8C" w:rsidRPr="00713D8C" w:rsidRDefault="00713D8C" w:rsidP="00713D8C">
      <w:pPr>
        <w:spacing w:after="0" w:line="240" w:lineRule="auto"/>
        <w:contextualSpacing/>
        <w:jc w:val="right"/>
        <w:rPr>
          <w:rFonts w:ascii="Times New Roman" w:eastAsia="Times New Roman" w:hAnsi="Times New Roman" w:cs="Times New Roman"/>
          <w:color w:val="auto"/>
          <w:sz w:val="24"/>
          <w:szCs w:val="24"/>
          <w:lang w:val="lv-LV"/>
        </w:rPr>
      </w:pPr>
    </w:p>
    <w:p w14:paraId="3C77C6E2" w14:textId="56FD8D3B" w:rsidR="00713D8C" w:rsidRPr="00713D8C" w:rsidRDefault="00713D8C" w:rsidP="00713D8C">
      <w:pPr>
        <w:spacing w:after="0" w:line="240" w:lineRule="auto"/>
        <w:contextualSpacing/>
        <w:jc w:val="center"/>
        <w:rPr>
          <w:rFonts w:ascii="Times New Roman" w:eastAsia="Times New Roman" w:hAnsi="Times New Roman" w:cs="Times New Roman"/>
          <w:b/>
          <w:bCs/>
          <w:color w:val="auto"/>
          <w:sz w:val="24"/>
          <w:szCs w:val="24"/>
          <w:lang w:val="lv-LV" w:eastAsia="lv-LV"/>
        </w:rPr>
      </w:pPr>
      <w:r w:rsidRPr="00F57CD7">
        <w:rPr>
          <w:rFonts w:ascii="Times New Roman" w:hAnsi="Times New Roman" w:cs="Times New Roman"/>
          <w:b/>
          <w:color w:val="auto"/>
          <w:sz w:val="24"/>
          <w:szCs w:val="24"/>
          <w:lang w:val="lv-LV"/>
        </w:rPr>
        <w:t>Valsts budžeta mērķdotācijas un pašvaldības finansējuma aprēķina un sadales kārtība Madonas novada pašvaldības izglītības iestāžu pedagogu darba samaksai</w:t>
      </w:r>
    </w:p>
    <w:p w14:paraId="5A15A68A" w14:textId="77777777" w:rsidR="00713D8C" w:rsidRDefault="00713D8C" w:rsidP="00713D8C">
      <w:pPr>
        <w:autoSpaceDE w:val="0"/>
        <w:autoSpaceDN w:val="0"/>
        <w:adjustRightInd w:val="0"/>
        <w:spacing w:after="0" w:line="240" w:lineRule="auto"/>
        <w:contextualSpacing/>
        <w:rPr>
          <w:rFonts w:ascii="Times New Roman" w:eastAsia="Times New Roman" w:hAnsi="Times New Roman" w:cs="Times New Roman"/>
          <w:color w:val="000000"/>
          <w:sz w:val="24"/>
          <w:szCs w:val="24"/>
          <w:lang w:val="lv-LV" w:eastAsia="lv-LV"/>
        </w:rPr>
      </w:pPr>
    </w:p>
    <w:p w14:paraId="0BA2DF31" w14:textId="77777777" w:rsidR="00713D8C" w:rsidRPr="00713D8C" w:rsidRDefault="00713D8C" w:rsidP="00713D8C">
      <w:pPr>
        <w:autoSpaceDE w:val="0"/>
        <w:autoSpaceDN w:val="0"/>
        <w:adjustRightInd w:val="0"/>
        <w:spacing w:after="0" w:line="240" w:lineRule="auto"/>
        <w:contextualSpacing/>
        <w:jc w:val="right"/>
        <w:rPr>
          <w:rFonts w:ascii="Times New Roman" w:eastAsia="Times New Roman" w:hAnsi="Times New Roman" w:cs="Times New Roman"/>
          <w:i/>
          <w:iCs/>
          <w:color w:val="000000"/>
          <w:sz w:val="24"/>
          <w:szCs w:val="24"/>
          <w:lang w:val="lv-LV" w:eastAsia="lv-LV"/>
        </w:rPr>
      </w:pPr>
      <w:bookmarkStart w:id="0" w:name="p1"/>
      <w:bookmarkEnd w:id="0"/>
      <w:r w:rsidRPr="00713D8C">
        <w:rPr>
          <w:rFonts w:ascii="Times New Roman" w:eastAsia="Times New Roman" w:hAnsi="Times New Roman" w:cs="Times New Roman"/>
          <w:i/>
          <w:iCs/>
          <w:color w:val="000000"/>
          <w:sz w:val="24"/>
          <w:szCs w:val="24"/>
          <w:lang w:val="lv-LV" w:eastAsia="lv-LV"/>
        </w:rPr>
        <w:t>Izdots saskaņā ar</w:t>
      </w:r>
    </w:p>
    <w:p w14:paraId="46ED6B00" w14:textId="77777777" w:rsidR="000476C6" w:rsidRPr="00F57CD7" w:rsidRDefault="000476C6" w:rsidP="00713D8C">
      <w:pPr>
        <w:autoSpaceDE w:val="0"/>
        <w:autoSpaceDN w:val="0"/>
        <w:adjustRightInd w:val="0"/>
        <w:spacing w:after="0" w:line="240" w:lineRule="auto"/>
        <w:contextualSpacing/>
        <w:jc w:val="right"/>
        <w:rPr>
          <w:rFonts w:ascii="Times New Roman" w:eastAsia="Times New Roman" w:hAnsi="Times New Roman" w:cs="Times New Roman"/>
          <w:i/>
          <w:iCs/>
          <w:color w:val="000000"/>
          <w:sz w:val="24"/>
          <w:szCs w:val="24"/>
          <w:lang w:val="lv-LV" w:eastAsia="lv-LV"/>
        </w:rPr>
      </w:pPr>
      <w:r w:rsidRPr="00F57CD7">
        <w:rPr>
          <w:rFonts w:ascii="Times New Roman" w:eastAsia="Times New Roman" w:hAnsi="Times New Roman" w:cs="Times New Roman"/>
          <w:i/>
          <w:iCs/>
          <w:color w:val="000000"/>
          <w:sz w:val="24"/>
          <w:szCs w:val="24"/>
          <w:lang w:val="lv-LV" w:eastAsia="lv-LV"/>
        </w:rPr>
        <w:t>Ministru kabineta 2026. gada 14. aprīļa noteikumu Nr. 205</w:t>
      </w:r>
    </w:p>
    <w:p w14:paraId="32227456" w14:textId="77777777" w:rsidR="000476C6" w:rsidRPr="00F57CD7" w:rsidRDefault="000476C6" w:rsidP="00713D8C">
      <w:pPr>
        <w:autoSpaceDE w:val="0"/>
        <w:autoSpaceDN w:val="0"/>
        <w:adjustRightInd w:val="0"/>
        <w:spacing w:after="0" w:line="240" w:lineRule="auto"/>
        <w:contextualSpacing/>
        <w:jc w:val="right"/>
        <w:rPr>
          <w:rFonts w:ascii="Times New Roman" w:eastAsia="Times New Roman" w:hAnsi="Times New Roman" w:cs="Times New Roman"/>
          <w:i/>
          <w:iCs/>
          <w:color w:val="000000"/>
          <w:sz w:val="24"/>
          <w:szCs w:val="24"/>
          <w:lang w:val="lv-LV" w:eastAsia="lv-LV"/>
        </w:rPr>
      </w:pPr>
      <w:r w:rsidRPr="00F57CD7">
        <w:rPr>
          <w:rFonts w:ascii="Times New Roman" w:eastAsia="Times New Roman" w:hAnsi="Times New Roman" w:cs="Times New Roman"/>
          <w:i/>
          <w:iCs/>
          <w:color w:val="000000"/>
          <w:sz w:val="24"/>
          <w:szCs w:val="24"/>
          <w:lang w:val="lv-LV" w:eastAsia="lv-LV"/>
        </w:rPr>
        <w:t>“Kārtība, kādā aprēķina un sadala valsts budžeta</w:t>
      </w:r>
    </w:p>
    <w:p w14:paraId="1E86ACAD" w14:textId="77777777" w:rsidR="000476C6" w:rsidRPr="00F57CD7" w:rsidRDefault="000476C6" w:rsidP="00713D8C">
      <w:pPr>
        <w:autoSpaceDE w:val="0"/>
        <w:autoSpaceDN w:val="0"/>
        <w:adjustRightInd w:val="0"/>
        <w:spacing w:after="0" w:line="240" w:lineRule="auto"/>
        <w:contextualSpacing/>
        <w:jc w:val="right"/>
        <w:rPr>
          <w:rFonts w:ascii="Times New Roman" w:eastAsia="Times New Roman" w:hAnsi="Times New Roman" w:cs="Times New Roman"/>
          <w:i/>
          <w:iCs/>
          <w:color w:val="000000"/>
          <w:sz w:val="24"/>
          <w:szCs w:val="24"/>
          <w:lang w:val="lv-LV" w:eastAsia="lv-LV"/>
        </w:rPr>
      </w:pPr>
      <w:r w:rsidRPr="00F57CD7">
        <w:rPr>
          <w:rFonts w:ascii="Times New Roman" w:eastAsia="Times New Roman" w:hAnsi="Times New Roman" w:cs="Times New Roman"/>
          <w:i/>
          <w:iCs/>
          <w:color w:val="000000"/>
          <w:sz w:val="24"/>
          <w:szCs w:val="24"/>
          <w:lang w:val="lv-LV" w:eastAsia="lv-LV"/>
        </w:rPr>
        <w:t>mērķdotāciju pedagogu darba samaksai pašvaldību</w:t>
      </w:r>
    </w:p>
    <w:p w14:paraId="5A06E5FE" w14:textId="77777777" w:rsidR="000476C6" w:rsidRPr="00F57CD7" w:rsidRDefault="000476C6" w:rsidP="00713D8C">
      <w:pPr>
        <w:autoSpaceDE w:val="0"/>
        <w:autoSpaceDN w:val="0"/>
        <w:adjustRightInd w:val="0"/>
        <w:spacing w:after="0" w:line="240" w:lineRule="auto"/>
        <w:contextualSpacing/>
        <w:jc w:val="right"/>
        <w:rPr>
          <w:rFonts w:ascii="Times New Roman" w:eastAsia="Times New Roman" w:hAnsi="Times New Roman" w:cs="Times New Roman"/>
          <w:i/>
          <w:iCs/>
          <w:color w:val="000000"/>
          <w:sz w:val="24"/>
          <w:szCs w:val="24"/>
          <w:lang w:val="lv-LV" w:eastAsia="lv-LV"/>
        </w:rPr>
      </w:pPr>
      <w:r w:rsidRPr="00F57CD7">
        <w:rPr>
          <w:rFonts w:ascii="Times New Roman" w:eastAsia="Times New Roman" w:hAnsi="Times New Roman" w:cs="Times New Roman"/>
          <w:i/>
          <w:iCs/>
          <w:color w:val="000000"/>
          <w:sz w:val="24"/>
          <w:szCs w:val="24"/>
          <w:lang w:val="lv-LV" w:eastAsia="lv-LV"/>
        </w:rPr>
        <w:t>vispārējās izglītības iestādēs un valsts augstskolu</w:t>
      </w:r>
    </w:p>
    <w:p w14:paraId="02FED665" w14:textId="6C4CD150" w:rsidR="000476C6" w:rsidRPr="00713D8C" w:rsidRDefault="000476C6" w:rsidP="00713D8C">
      <w:pPr>
        <w:autoSpaceDE w:val="0"/>
        <w:autoSpaceDN w:val="0"/>
        <w:adjustRightInd w:val="0"/>
        <w:spacing w:after="0" w:line="240" w:lineRule="auto"/>
        <w:contextualSpacing/>
        <w:jc w:val="right"/>
        <w:rPr>
          <w:rFonts w:ascii="Times New Roman" w:eastAsia="Times New Roman" w:hAnsi="Times New Roman" w:cs="Times New Roman"/>
          <w:i/>
          <w:iCs/>
          <w:color w:val="000000"/>
          <w:sz w:val="24"/>
          <w:szCs w:val="24"/>
          <w:lang w:val="lv-LV" w:eastAsia="lv-LV"/>
        </w:rPr>
      </w:pPr>
      <w:r w:rsidRPr="00F57CD7">
        <w:rPr>
          <w:rFonts w:ascii="Times New Roman" w:eastAsia="Times New Roman" w:hAnsi="Times New Roman" w:cs="Times New Roman"/>
          <w:i/>
          <w:iCs/>
          <w:color w:val="000000"/>
          <w:sz w:val="24"/>
          <w:szCs w:val="24"/>
          <w:lang w:val="lv-LV" w:eastAsia="lv-LV"/>
        </w:rPr>
        <w:t>vispārējās vidējās izglītības iestādēs” 7. un 8. punktu</w:t>
      </w:r>
    </w:p>
    <w:p w14:paraId="6743BF5F" w14:textId="77777777" w:rsidR="00713D8C" w:rsidRPr="00713D8C" w:rsidRDefault="00713D8C" w:rsidP="00713D8C">
      <w:pPr>
        <w:spacing w:after="0" w:line="240" w:lineRule="auto"/>
        <w:contextualSpacing/>
        <w:jc w:val="both"/>
        <w:rPr>
          <w:rFonts w:ascii="Times New Roman" w:eastAsia="Times New Roman" w:hAnsi="Times New Roman" w:cs="Times New Roman"/>
          <w:color w:val="auto"/>
          <w:sz w:val="24"/>
          <w:szCs w:val="24"/>
          <w:lang w:val="lv-LV"/>
        </w:rPr>
      </w:pPr>
    </w:p>
    <w:p w14:paraId="7E1BF545" w14:textId="6FE1E4FF" w:rsidR="00700819" w:rsidRPr="00480D62" w:rsidRDefault="00F737FB" w:rsidP="00480D62">
      <w:pPr>
        <w:pStyle w:val="Sarakstarindkopa"/>
        <w:numPr>
          <w:ilvl w:val="0"/>
          <w:numId w:val="12"/>
        </w:numPr>
        <w:tabs>
          <w:tab w:val="left" w:pos="284"/>
        </w:tabs>
        <w:spacing w:after="0" w:line="240" w:lineRule="auto"/>
        <w:ind w:left="0" w:firstLine="0"/>
        <w:jc w:val="center"/>
        <w:rPr>
          <w:rFonts w:ascii="Times New Roman" w:hAnsi="Times New Roman" w:cs="Times New Roman"/>
          <w:b/>
          <w:bCs/>
          <w:sz w:val="24"/>
          <w:szCs w:val="24"/>
          <w:lang w:val="lv-LV"/>
        </w:rPr>
      </w:pPr>
      <w:r w:rsidRPr="00480D62">
        <w:rPr>
          <w:rFonts w:ascii="Times New Roman" w:hAnsi="Times New Roman" w:cs="Times New Roman"/>
          <w:b/>
          <w:bCs/>
          <w:sz w:val="24"/>
          <w:szCs w:val="24"/>
          <w:lang w:val="lv-LV"/>
        </w:rPr>
        <w:t>Vispārīgie jautājumi</w:t>
      </w:r>
    </w:p>
    <w:p w14:paraId="28A26B22" w14:textId="77777777" w:rsidR="002F37CB" w:rsidRDefault="002F37CB" w:rsidP="002F37CB">
      <w:pPr>
        <w:pStyle w:val="Sarakstarindkopa"/>
        <w:tabs>
          <w:tab w:val="left" w:pos="426"/>
        </w:tabs>
        <w:spacing w:after="0" w:line="240" w:lineRule="auto"/>
        <w:ind w:left="0"/>
        <w:jc w:val="both"/>
        <w:rPr>
          <w:rFonts w:ascii="Times New Roman" w:hAnsi="Times New Roman" w:cs="Times New Roman"/>
          <w:color w:val="auto"/>
          <w:sz w:val="24"/>
          <w:szCs w:val="24"/>
          <w:lang w:val="lv-LV"/>
        </w:rPr>
      </w:pPr>
    </w:p>
    <w:p w14:paraId="119D5E31" w14:textId="06EBEEE6" w:rsidR="00700819" w:rsidRDefault="00F737FB" w:rsidP="004D44B0">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480D62">
        <w:rPr>
          <w:rFonts w:ascii="Times New Roman" w:hAnsi="Times New Roman" w:cs="Times New Roman"/>
          <w:color w:val="auto"/>
          <w:sz w:val="24"/>
          <w:szCs w:val="24"/>
          <w:lang w:val="lv-LV"/>
        </w:rPr>
        <w:t xml:space="preserve">Šie noteikumi nosaka kārtību, kādā </w:t>
      </w:r>
      <w:r w:rsidR="00480D62">
        <w:rPr>
          <w:rFonts w:ascii="Times New Roman" w:hAnsi="Times New Roman" w:cs="Times New Roman"/>
          <w:color w:val="auto"/>
          <w:sz w:val="24"/>
          <w:szCs w:val="24"/>
          <w:lang w:val="lv-LV"/>
        </w:rPr>
        <w:t>Madonas novada pašvaldība (turpmāk – Pašvaldība) veic</w:t>
      </w:r>
      <w:r w:rsidRPr="00480D62">
        <w:rPr>
          <w:rFonts w:ascii="Times New Roman" w:hAnsi="Times New Roman" w:cs="Times New Roman"/>
          <w:color w:val="auto"/>
          <w:sz w:val="24"/>
          <w:szCs w:val="24"/>
          <w:lang w:val="lv-LV"/>
        </w:rPr>
        <w:t xml:space="preserve"> valsts budžeta mērķdotācijas (turpmāk – mērķdotācija) un Pašvaldība</w:t>
      </w:r>
      <w:r w:rsidR="00480D62">
        <w:rPr>
          <w:rFonts w:ascii="Times New Roman" w:hAnsi="Times New Roman" w:cs="Times New Roman"/>
          <w:color w:val="auto"/>
          <w:sz w:val="24"/>
          <w:szCs w:val="24"/>
          <w:lang w:val="lv-LV"/>
        </w:rPr>
        <w:t>s</w:t>
      </w:r>
      <w:r w:rsidRPr="00480D62">
        <w:rPr>
          <w:rFonts w:ascii="Times New Roman" w:hAnsi="Times New Roman" w:cs="Times New Roman"/>
          <w:color w:val="auto"/>
          <w:sz w:val="24"/>
          <w:szCs w:val="24"/>
          <w:lang w:val="lv-LV"/>
        </w:rPr>
        <w:t xml:space="preserve"> budžeta finansējuma aprēķināšan</w:t>
      </w:r>
      <w:r w:rsidR="00480D62">
        <w:rPr>
          <w:rFonts w:ascii="Times New Roman" w:hAnsi="Times New Roman" w:cs="Times New Roman"/>
          <w:color w:val="auto"/>
          <w:sz w:val="24"/>
          <w:szCs w:val="24"/>
          <w:lang w:val="lv-LV"/>
        </w:rPr>
        <w:t>u un sadali</w:t>
      </w:r>
      <w:r w:rsidRPr="00480D62">
        <w:rPr>
          <w:rFonts w:ascii="Times New Roman" w:hAnsi="Times New Roman" w:cs="Times New Roman"/>
          <w:color w:val="auto"/>
          <w:sz w:val="24"/>
          <w:szCs w:val="24"/>
          <w:lang w:val="lv-LV"/>
        </w:rPr>
        <w:t xml:space="preserve"> Pašvaldības dibināto pirmsskolas, vispārējās pamat</w:t>
      </w:r>
      <w:r w:rsidR="00480D62">
        <w:rPr>
          <w:rFonts w:ascii="Times New Roman" w:hAnsi="Times New Roman" w:cs="Times New Roman"/>
          <w:color w:val="auto"/>
          <w:sz w:val="24"/>
          <w:szCs w:val="24"/>
          <w:lang w:val="lv-LV"/>
        </w:rPr>
        <w:t>a un</w:t>
      </w:r>
      <w:r w:rsidRPr="00480D62">
        <w:rPr>
          <w:rFonts w:ascii="Times New Roman" w:hAnsi="Times New Roman" w:cs="Times New Roman"/>
          <w:color w:val="auto"/>
          <w:sz w:val="24"/>
          <w:szCs w:val="24"/>
          <w:lang w:val="lv-LV"/>
        </w:rPr>
        <w:t xml:space="preserve"> vidējās izglītības, profesionālās ievirzes un interešu izglītības iestāžu (turpmāk – izglītības iestādes) pedagogu darba samaksai un valsts sociālās apdrošināšanas obligātajām iemaksām.</w:t>
      </w:r>
    </w:p>
    <w:p w14:paraId="3ED9BF7B" w14:textId="2B9D515B" w:rsidR="00480D62" w:rsidRPr="00480D62" w:rsidRDefault="00480D62" w:rsidP="004D44B0">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Šie noteikumi neattiecas uz Pašvaldības dibināto Dzelzavas Pakalnu pamatskolu</w:t>
      </w:r>
      <w:r w:rsidR="00DA35B4">
        <w:rPr>
          <w:rFonts w:ascii="Times New Roman" w:hAnsi="Times New Roman" w:cs="Times New Roman"/>
          <w:color w:val="auto"/>
          <w:sz w:val="24"/>
          <w:szCs w:val="24"/>
          <w:lang w:val="lv-LV"/>
        </w:rPr>
        <w:t xml:space="preserve"> (izņemot izglītības iestādes vadītāja atalgojuma noteikšanas kritērijus)</w:t>
      </w:r>
      <w:r>
        <w:rPr>
          <w:rFonts w:ascii="Times New Roman" w:hAnsi="Times New Roman" w:cs="Times New Roman"/>
          <w:color w:val="auto"/>
          <w:sz w:val="24"/>
          <w:szCs w:val="24"/>
          <w:lang w:val="lv-LV"/>
        </w:rPr>
        <w:t xml:space="preserve">, kam mērķdotāciju </w:t>
      </w:r>
      <w:r w:rsidRPr="00480D62">
        <w:rPr>
          <w:rFonts w:ascii="Times New Roman" w:hAnsi="Times New Roman" w:cs="Times New Roman"/>
          <w:color w:val="auto"/>
          <w:sz w:val="24"/>
          <w:szCs w:val="24"/>
          <w:lang w:val="lv-LV"/>
        </w:rPr>
        <w:t>pedagogu darba samaksai un valsts sociālās apdrošināšanas obligātajām iemaksām</w:t>
      </w:r>
      <w:r>
        <w:rPr>
          <w:rFonts w:ascii="Times New Roman" w:hAnsi="Times New Roman" w:cs="Times New Roman"/>
          <w:color w:val="auto"/>
          <w:sz w:val="24"/>
          <w:szCs w:val="24"/>
          <w:lang w:val="lv-LV"/>
        </w:rPr>
        <w:t xml:space="preserve"> aprēķina un sadala saskaņā ar Ministru kabineta noteikumiem par speciālās izglītības iestāžu un vispārējās izglītības iestāžu speciālās izglītības klašu (grupu) finansēšanas kārtību.</w:t>
      </w:r>
    </w:p>
    <w:p w14:paraId="79379C3F" w14:textId="4445BF59" w:rsidR="004D44B0" w:rsidRDefault="00F737FB" w:rsidP="004D44B0">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480D62">
        <w:rPr>
          <w:rFonts w:ascii="Times New Roman" w:hAnsi="Times New Roman" w:cs="Times New Roman"/>
          <w:color w:val="auto"/>
          <w:sz w:val="24"/>
          <w:szCs w:val="24"/>
          <w:lang w:val="lv-LV"/>
        </w:rPr>
        <w:t xml:space="preserve">Madonas novada pašvaldības iestādes “Madonas novada Centrālā administrācija” (turpmāk – Administrācija) Izglītības </w:t>
      </w:r>
      <w:r w:rsidR="004D44B0">
        <w:rPr>
          <w:rFonts w:ascii="Times New Roman" w:hAnsi="Times New Roman" w:cs="Times New Roman"/>
          <w:color w:val="auto"/>
          <w:sz w:val="24"/>
          <w:szCs w:val="24"/>
          <w:lang w:val="lv-LV"/>
        </w:rPr>
        <w:t>pārvalde</w:t>
      </w:r>
      <w:r w:rsidRPr="00480D62">
        <w:rPr>
          <w:rFonts w:ascii="Times New Roman" w:hAnsi="Times New Roman" w:cs="Times New Roman"/>
          <w:color w:val="auto"/>
          <w:sz w:val="24"/>
          <w:szCs w:val="24"/>
          <w:lang w:val="lv-LV"/>
        </w:rPr>
        <w:t xml:space="preserve"> sadarbībā ar Administrācijas Finanšu nodaļu nodrošina izglītības funkciju veikšanai nepieciešamā finansējuma aprēķināšanu un sadali izglītības iestādēm atbilstoši šiem noteikumiem un spēkā esošajiem ārējiem normatīvajiem aktiem.</w:t>
      </w:r>
    </w:p>
    <w:p w14:paraId="19431CEF" w14:textId="77777777" w:rsidR="004D44B0" w:rsidRDefault="003D3C87" w:rsidP="004D44B0">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4D44B0">
        <w:rPr>
          <w:rFonts w:ascii="Times New Roman" w:hAnsi="Times New Roman" w:cs="Times New Roman"/>
          <w:color w:val="auto"/>
          <w:sz w:val="24"/>
          <w:szCs w:val="24"/>
          <w:lang w:val="lv-LV"/>
        </w:rPr>
        <w:t xml:space="preserve">Mērķdotācijas </w:t>
      </w:r>
      <w:r w:rsidR="004D44B0">
        <w:rPr>
          <w:rFonts w:ascii="Times New Roman" w:hAnsi="Times New Roman" w:cs="Times New Roman"/>
          <w:color w:val="auto"/>
          <w:sz w:val="24"/>
          <w:szCs w:val="24"/>
          <w:lang w:val="lv-LV"/>
        </w:rPr>
        <w:t>un Pašvaldības budžeta finansējuma aprēķināšanu un sadali veic, ievērojot normatīvo aktu prasības un nodrošinot vienotu pieeju, objektivitātes un caurskatāmības principu</w:t>
      </w:r>
      <w:r w:rsidRPr="004D44B0">
        <w:rPr>
          <w:rFonts w:ascii="Times New Roman" w:hAnsi="Times New Roman" w:cs="Times New Roman"/>
          <w:color w:val="auto"/>
          <w:sz w:val="24"/>
          <w:szCs w:val="24"/>
          <w:lang w:val="lv-LV"/>
        </w:rPr>
        <w:t>.</w:t>
      </w:r>
    </w:p>
    <w:p w14:paraId="2218A552" w14:textId="783F6284" w:rsidR="004D44B0" w:rsidRDefault="004D44B0" w:rsidP="004D44B0">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4D44B0">
        <w:rPr>
          <w:rFonts w:ascii="Times New Roman" w:hAnsi="Times New Roman" w:cs="Times New Roman"/>
          <w:color w:val="auto"/>
          <w:sz w:val="24"/>
          <w:szCs w:val="24"/>
          <w:lang w:val="lv-LV"/>
        </w:rPr>
        <w:t>Noteikumi piemērojami atbilstoši piešķirtajai mērķdotācijai un Pašvaldības budžetā attiecīgajam kalendārajam gadam apstiprinātajam finansējumam</w:t>
      </w:r>
      <w:r>
        <w:rPr>
          <w:rFonts w:ascii="Times New Roman" w:hAnsi="Times New Roman" w:cs="Times New Roman"/>
          <w:color w:val="auto"/>
          <w:sz w:val="24"/>
          <w:szCs w:val="24"/>
          <w:lang w:val="lv-LV"/>
        </w:rPr>
        <w:t>.</w:t>
      </w:r>
    </w:p>
    <w:p w14:paraId="448ADABC" w14:textId="6E6CBDD1" w:rsidR="001F0E94" w:rsidRDefault="001F0E94" w:rsidP="004D44B0">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E12265">
        <w:rPr>
          <w:rFonts w:ascii="Times New Roman" w:hAnsi="Times New Roman" w:cs="Times New Roman"/>
          <w:color w:val="auto"/>
          <w:sz w:val="24"/>
          <w:szCs w:val="24"/>
          <w:lang w:val="lv-LV"/>
        </w:rPr>
        <w:t xml:space="preserve">Madonas novada pašvaldības </w:t>
      </w:r>
      <w:r w:rsidRPr="001F0E94">
        <w:rPr>
          <w:rFonts w:ascii="Times New Roman" w:hAnsi="Times New Roman" w:cs="Times New Roman"/>
          <w:color w:val="auto"/>
          <w:sz w:val="24"/>
          <w:szCs w:val="24"/>
          <w:lang w:val="lv-LV"/>
        </w:rPr>
        <w:t>izpilddirektors</w:t>
      </w:r>
      <w:r w:rsidRPr="00E12265">
        <w:rPr>
          <w:rFonts w:ascii="Times New Roman" w:hAnsi="Times New Roman" w:cs="Times New Roman"/>
          <w:color w:val="auto"/>
          <w:sz w:val="24"/>
          <w:szCs w:val="24"/>
          <w:lang w:val="lv-LV"/>
        </w:rPr>
        <w:t xml:space="preserve"> apstiprina iestādes pedagoģisko darbinieku amatu vienību sarakstu</w:t>
      </w:r>
      <w:r w:rsidR="00E633AF">
        <w:rPr>
          <w:rFonts w:ascii="Times New Roman" w:hAnsi="Times New Roman" w:cs="Times New Roman"/>
          <w:color w:val="auto"/>
          <w:sz w:val="24"/>
          <w:szCs w:val="24"/>
          <w:lang w:val="lv-LV"/>
        </w:rPr>
        <w:t>, kam atalgojums tiek finansēts no Pašvaldības budžeta līdzekļiem</w:t>
      </w:r>
      <w:r w:rsidRPr="001F0E94">
        <w:rPr>
          <w:rFonts w:ascii="Times New Roman" w:hAnsi="Times New Roman" w:cs="Times New Roman"/>
          <w:color w:val="auto"/>
          <w:sz w:val="24"/>
          <w:szCs w:val="24"/>
          <w:lang w:val="lv-LV"/>
        </w:rPr>
        <w:t>.</w:t>
      </w:r>
      <w:r w:rsidRPr="00E12265">
        <w:rPr>
          <w:rFonts w:ascii="Times New Roman" w:hAnsi="Times New Roman" w:cs="Times New Roman"/>
          <w:color w:val="auto"/>
          <w:sz w:val="24"/>
          <w:szCs w:val="24"/>
          <w:lang w:val="lv-LV"/>
        </w:rPr>
        <w:t xml:space="preserve"> </w:t>
      </w:r>
      <w:r w:rsidRPr="001F0E94">
        <w:rPr>
          <w:rFonts w:ascii="Times New Roman" w:hAnsi="Times New Roman" w:cs="Times New Roman"/>
          <w:color w:val="auto"/>
          <w:sz w:val="24"/>
          <w:szCs w:val="24"/>
          <w:lang w:val="lv-LV"/>
        </w:rPr>
        <w:t xml:space="preserve">Ja Pašvaldībā </w:t>
      </w:r>
      <w:r w:rsidRPr="00E12265">
        <w:rPr>
          <w:rFonts w:ascii="Times New Roman" w:hAnsi="Times New Roman" w:cs="Times New Roman"/>
          <w:color w:val="auto"/>
          <w:sz w:val="24"/>
          <w:szCs w:val="24"/>
          <w:lang w:val="lv-LV"/>
        </w:rPr>
        <w:t xml:space="preserve">saņemts </w:t>
      </w:r>
      <w:r w:rsidRPr="001F0E94">
        <w:rPr>
          <w:rFonts w:ascii="Times New Roman" w:hAnsi="Times New Roman" w:cs="Times New Roman"/>
          <w:color w:val="auto"/>
          <w:sz w:val="24"/>
          <w:szCs w:val="24"/>
          <w:lang w:val="lv-LV"/>
        </w:rPr>
        <w:t xml:space="preserve">izglītības </w:t>
      </w:r>
      <w:r w:rsidRPr="00E12265">
        <w:rPr>
          <w:rFonts w:ascii="Times New Roman" w:hAnsi="Times New Roman" w:cs="Times New Roman"/>
          <w:color w:val="auto"/>
          <w:sz w:val="24"/>
          <w:szCs w:val="24"/>
          <w:lang w:val="lv-LV"/>
        </w:rPr>
        <w:t>iestādes vadītāja argumentēts iesniegums</w:t>
      </w:r>
      <w:r w:rsidRPr="001F0E94">
        <w:rPr>
          <w:rFonts w:ascii="Times New Roman" w:hAnsi="Times New Roman" w:cs="Times New Roman"/>
          <w:color w:val="auto"/>
          <w:sz w:val="24"/>
          <w:szCs w:val="24"/>
          <w:lang w:val="lv-LV"/>
        </w:rPr>
        <w:t xml:space="preserve"> par nepieciešamām izmaiņām iestādes pedagoģisko darbinieku amata vienību sarakstā un Pašvaldības budžetā ir nepieciešamais finansējums, Madonas novada pašvaldības izpilddirektors apstiprina izmaiņas iestādes pedagoģisko darbinieku amata vienību sarakstā</w:t>
      </w:r>
      <w:r w:rsidRPr="00E12265">
        <w:rPr>
          <w:rFonts w:ascii="Times New Roman" w:hAnsi="Times New Roman" w:cs="Times New Roman"/>
          <w:color w:val="auto"/>
          <w:sz w:val="24"/>
          <w:szCs w:val="24"/>
          <w:lang w:val="lv-LV"/>
        </w:rPr>
        <w:t>.</w:t>
      </w:r>
    </w:p>
    <w:p w14:paraId="30A684E4" w14:textId="5F45BC45" w:rsidR="00C438DC" w:rsidRDefault="00C438DC" w:rsidP="004D44B0">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Izglītības iestāde nodrošina, ka Valsts izglītības informācijas sistēmā (turpmāk – VIIS):</w:t>
      </w:r>
    </w:p>
    <w:p w14:paraId="74D21936" w14:textId="6757787C" w:rsidR="00C438DC" w:rsidRDefault="009F12D8" w:rsidP="00483BFE">
      <w:pPr>
        <w:pStyle w:val="Sarakstarindkopa"/>
        <w:numPr>
          <w:ilvl w:val="1"/>
          <w:numId w:val="13"/>
        </w:numPr>
        <w:tabs>
          <w:tab w:val="left" w:pos="993"/>
        </w:tabs>
        <w:spacing w:after="0" w:line="240" w:lineRule="auto"/>
        <w:ind w:left="993" w:hanging="567"/>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līdz attiecīgā gada 5. septembrim tiek ievadīta un apstiprināta</w:t>
      </w:r>
      <w:r w:rsidR="00483BFE">
        <w:rPr>
          <w:rFonts w:ascii="Times New Roman" w:hAnsi="Times New Roman" w:cs="Times New Roman"/>
          <w:color w:val="auto"/>
          <w:sz w:val="24"/>
          <w:szCs w:val="24"/>
          <w:lang w:val="lv-LV"/>
        </w:rPr>
        <w:t xml:space="preserve"> informācija par izglītojamo skaitu izglītības iestādē 1. septembrī pirmsskolas, pamata un vidējās izglītības pakāpē (pa grupām, klasēm, izglītības programmām);</w:t>
      </w:r>
    </w:p>
    <w:p w14:paraId="29C73401" w14:textId="71B92671" w:rsidR="00483BFE" w:rsidRDefault="00483BFE" w:rsidP="00483BFE">
      <w:pPr>
        <w:pStyle w:val="Sarakstarindkopa"/>
        <w:numPr>
          <w:ilvl w:val="1"/>
          <w:numId w:val="13"/>
        </w:numPr>
        <w:tabs>
          <w:tab w:val="left" w:pos="993"/>
        </w:tabs>
        <w:spacing w:after="0" w:line="240" w:lineRule="auto"/>
        <w:ind w:left="993" w:hanging="567"/>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lastRenderedPageBreak/>
        <w:t>līdz attiecīgā gada 20. septembrim tiek ievadīta informācija par izglītojamo skaitu interešu izglītības programmās;</w:t>
      </w:r>
    </w:p>
    <w:p w14:paraId="6FFAF891" w14:textId="0AC4C328" w:rsidR="004D44B0" w:rsidRPr="00625375" w:rsidRDefault="00483BFE" w:rsidP="00625375">
      <w:pPr>
        <w:pStyle w:val="Sarakstarindkopa"/>
        <w:numPr>
          <w:ilvl w:val="1"/>
          <w:numId w:val="13"/>
        </w:numPr>
        <w:tabs>
          <w:tab w:val="left" w:pos="993"/>
        </w:tabs>
        <w:spacing w:after="0" w:line="240" w:lineRule="auto"/>
        <w:ind w:left="993" w:hanging="567"/>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 xml:space="preserve">līdz attiecīgā gada 20. septembrim tiek ievadīta informācija par izglītojamo skaitu profesionālās ievirzes programmās, izglītojamā skaita apstiprināšanu </w:t>
      </w:r>
      <w:r w:rsidR="00D728A9">
        <w:rPr>
          <w:rFonts w:ascii="Times New Roman" w:hAnsi="Times New Roman" w:cs="Times New Roman"/>
          <w:color w:val="auto"/>
          <w:sz w:val="24"/>
          <w:szCs w:val="24"/>
          <w:lang w:val="lv-LV"/>
        </w:rPr>
        <w:t>VIIS nodrošinot normatīvajos aktos noteiktajā kārtībā</w:t>
      </w:r>
      <w:r w:rsidRPr="00625375">
        <w:rPr>
          <w:rFonts w:ascii="Times New Roman" w:hAnsi="Times New Roman" w:cs="Times New Roman"/>
          <w:color w:val="auto"/>
          <w:sz w:val="24"/>
          <w:szCs w:val="24"/>
          <w:lang w:val="lv-LV"/>
        </w:rPr>
        <w:t>.</w:t>
      </w:r>
    </w:p>
    <w:p w14:paraId="1492781C" w14:textId="77777777" w:rsidR="00480D62" w:rsidRPr="00F57CD7" w:rsidRDefault="00480D62" w:rsidP="00480D62">
      <w:pPr>
        <w:tabs>
          <w:tab w:val="left" w:pos="426"/>
        </w:tabs>
        <w:spacing w:after="0" w:line="240" w:lineRule="auto"/>
        <w:contextualSpacing/>
        <w:jc w:val="both"/>
        <w:rPr>
          <w:rFonts w:ascii="Times New Roman" w:hAnsi="Times New Roman" w:cs="Times New Roman"/>
          <w:color w:val="auto"/>
          <w:sz w:val="24"/>
          <w:szCs w:val="24"/>
          <w:lang w:val="lv-LV"/>
        </w:rPr>
      </w:pPr>
    </w:p>
    <w:p w14:paraId="218FAD3C" w14:textId="1A924AB3" w:rsidR="00700819" w:rsidRPr="00480D62" w:rsidRDefault="00F737FB" w:rsidP="004A20A8">
      <w:pPr>
        <w:pStyle w:val="Sarakstarindkopa"/>
        <w:numPr>
          <w:ilvl w:val="0"/>
          <w:numId w:val="12"/>
        </w:numPr>
        <w:tabs>
          <w:tab w:val="left" w:pos="426"/>
        </w:tabs>
        <w:spacing w:after="0" w:line="240" w:lineRule="auto"/>
        <w:ind w:left="0" w:firstLine="0"/>
        <w:jc w:val="center"/>
        <w:rPr>
          <w:rFonts w:ascii="Times New Roman" w:hAnsi="Times New Roman" w:cs="Times New Roman"/>
          <w:b/>
          <w:bCs/>
          <w:sz w:val="24"/>
          <w:szCs w:val="24"/>
          <w:lang w:val="lv-LV"/>
        </w:rPr>
      </w:pPr>
      <w:r w:rsidRPr="00480D62">
        <w:rPr>
          <w:rFonts w:ascii="Times New Roman" w:hAnsi="Times New Roman" w:cs="Times New Roman"/>
          <w:b/>
          <w:bCs/>
          <w:sz w:val="24"/>
          <w:szCs w:val="24"/>
          <w:lang w:val="lv-LV"/>
        </w:rPr>
        <w:t xml:space="preserve">Mērķdotācijas un </w:t>
      </w:r>
      <w:r w:rsidR="00074DEE">
        <w:rPr>
          <w:rFonts w:ascii="Times New Roman" w:hAnsi="Times New Roman" w:cs="Times New Roman"/>
          <w:b/>
          <w:bCs/>
          <w:sz w:val="24"/>
          <w:szCs w:val="24"/>
          <w:lang w:val="lv-LV"/>
        </w:rPr>
        <w:t>Pašvaldības budžeta f</w:t>
      </w:r>
      <w:r w:rsidRPr="00480D62">
        <w:rPr>
          <w:rFonts w:ascii="Times New Roman" w:hAnsi="Times New Roman" w:cs="Times New Roman"/>
          <w:b/>
          <w:bCs/>
          <w:sz w:val="24"/>
          <w:szCs w:val="24"/>
          <w:lang w:val="lv-LV"/>
        </w:rPr>
        <w:t xml:space="preserve">inansējuma sadale vispārējās </w:t>
      </w:r>
      <w:r w:rsidR="00480D62" w:rsidRPr="00480D62">
        <w:rPr>
          <w:rFonts w:ascii="Times New Roman" w:hAnsi="Times New Roman" w:cs="Times New Roman"/>
          <w:b/>
          <w:bCs/>
          <w:sz w:val="24"/>
          <w:szCs w:val="24"/>
          <w:lang w:val="lv-LV"/>
        </w:rPr>
        <w:t>pamata un vidējās izglītības</w:t>
      </w:r>
      <w:r w:rsidRPr="00480D62">
        <w:rPr>
          <w:rFonts w:ascii="Times New Roman" w:hAnsi="Times New Roman" w:cs="Times New Roman"/>
          <w:b/>
          <w:bCs/>
          <w:sz w:val="24"/>
          <w:szCs w:val="24"/>
          <w:lang w:val="lv-LV"/>
        </w:rPr>
        <w:t xml:space="preserve"> iestādēs</w:t>
      </w:r>
    </w:p>
    <w:p w14:paraId="6E56079B" w14:textId="77777777" w:rsidR="002F37CB" w:rsidRDefault="002F37CB" w:rsidP="002F37CB">
      <w:pPr>
        <w:pStyle w:val="Sarakstarindkopa"/>
        <w:tabs>
          <w:tab w:val="left" w:pos="426"/>
        </w:tabs>
        <w:spacing w:after="0" w:line="240" w:lineRule="auto"/>
        <w:ind w:left="0"/>
        <w:jc w:val="both"/>
        <w:rPr>
          <w:rFonts w:ascii="Times New Roman" w:hAnsi="Times New Roman" w:cs="Times New Roman"/>
          <w:color w:val="auto"/>
          <w:sz w:val="24"/>
          <w:szCs w:val="24"/>
          <w:lang w:val="lv-LV"/>
        </w:rPr>
      </w:pPr>
    </w:p>
    <w:p w14:paraId="7DAD3204" w14:textId="793E83DF" w:rsidR="00F57CD7" w:rsidRDefault="00B73267" w:rsidP="007E646F">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Pašvaldība m</w:t>
      </w:r>
      <w:r w:rsidRPr="007E646F">
        <w:rPr>
          <w:rFonts w:ascii="Times New Roman" w:hAnsi="Times New Roman" w:cs="Times New Roman"/>
          <w:color w:val="auto"/>
          <w:sz w:val="24"/>
          <w:szCs w:val="24"/>
          <w:lang w:val="lv-LV"/>
        </w:rPr>
        <w:t xml:space="preserve">ērķdotāciju vispārējās pamatizglītības un vispārējās vidējās izglītības iestāžu pedagogu darba samaksai </w:t>
      </w:r>
      <w:r>
        <w:rPr>
          <w:rFonts w:ascii="Times New Roman" w:hAnsi="Times New Roman" w:cs="Times New Roman"/>
          <w:color w:val="auto"/>
          <w:sz w:val="24"/>
          <w:szCs w:val="24"/>
          <w:lang w:val="lv-LV"/>
        </w:rPr>
        <w:t xml:space="preserve">izglītības iestādēm </w:t>
      </w:r>
      <w:r w:rsidRPr="007E646F">
        <w:rPr>
          <w:rFonts w:ascii="Times New Roman" w:hAnsi="Times New Roman" w:cs="Times New Roman"/>
          <w:color w:val="auto"/>
          <w:sz w:val="24"/>
          <w:szCs w:val="24"/>
          <w:lang w:val="lv-LV"/>
        </w:rPr>
        <w:t xml:space="preserve">sadala, ievērojot Ministru kabineta noteikumos </w:t>
      </w:r>
      <w:r w:rsidR="000525B8" w:rsidRPr="007E646F">
        <w:rPr>
          <w:rFonts w:ascii="Times New Roman" w:hAnsi="Times New Roman" w:cs="Times New Roman"/>
          <w:color w:val="auto"/>
          <w:sz w:val="24"/>
          <w:szCs w:val="24"/>
          <w:lang w:val="lv-LV"/>
        </w:rPr>
        <w:t>par k</w:t>
      </w:r>
      <w:r w:rsidRPr="007E646F">
        <w:rPr>
          <w:rFonts w:ascii="Times New Roman" w:hAnsi="Times New Roman" w:cs="Times New Roman"/>
          <w:color w:val="auto"/>
          <w:sz w:val="24"/>
          <w:szCs w:val="24"/>
          <w:lang w:val="lv-LV"/>
        </w:rPr>
        <w:t>ārtīb</w:t>
      </w:r>
      <w:r w:rsidR="000525B8" w:rsidRPr="007E646F">
        <w:rPr>
          <w:rFonts w:ascii="Times New Roman" w:hAnsi="Times New Roman" w:cs="Times New Roman"/>
          <w:color w:val="auto"/>
          <w:sz w:val="24"/>
          <w:szCs w:val="24"/>
          <w:lang w:val="lv-LV"/>
        </w:rPr>
        <w:t>u</w:t>
      </w:r>
      <w:r w:rsidRPr="007E646F">
        <w:rPr>
          <w:rFonts w:ascii="Times New Roman" w:hAnsi="Times New Roman" w:cs="Times New Roman"/>
          <w:color w:val="auto"/>
          <w:sz w:val="24"/>
          <w:szCs w:val="24"/>
          <w:lang w:val="lv-LV"/>
        </w:rPr>
        <w:t>, kādā aprēķina un sadala valsts budžeta mērķdotāciju pedagogu darba samaksai pašvaldību vispārējās izglītības iestādēs noteiktos rādītājus un aprēķina kārtību</w:t>
      </w:r>
      <w:r w:rsidR="007E646F">
        <w:rPr>
          <w:rFonts w:ascii="Times New Roman" w:hAnsi="Times New Roman" w:cs="Times New Roman"/>
          <w:color w:val="auto"/>
          <w:sz w:val="24"/>
          <w:szCs w:val="24"/>
          <w:lang w:val="lv-LV"/>
        </w:rPr>
        <w:t>.</w:t>
      </w:r>
    </w:p>
    <w:p w14:paraId="244C7842" w14:textId="5ABF83EF" w:rsidR="00B73267" w:rsidRDefault="00B73267" w:rsidP="007E646F">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Izglītības iestādes vadītājs izglītības iestādei piešķirto mērķdotāciju sadala atbilstoši izglītības iestādē izstrādātajai pedagogu darba slodzes sadales kārtībai, savukārt, pedagogu darba algas likmi nosaka atbilstoši izglītības iestādē apstiprinātajiem darba algas likmes noteikšanas kritērijiem.</w:t>
      </w:r>
    </w:p>
    <w:p w14:paraId="033C1262" w14:textId="152A4BDE" w:rsidR="007E646F" w:rsidRPr="007E646F" w:rsidRDefault="007E646F" w:rsidP="007E646F">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 xml:space="preserve">Izglītības iestādes vadītājs nodrošina, ka mērķdotācijas sadalē izglītības iestādes līmenī primāri tiek nodrošināta </w:t>
      </w:r>
      <w:r w:rsidR="00B73267">
        <w:rPr>
          <w:rFonts w:ascii="Times New Roman" w:hAnsi="Times New Roman" w:cs="Times New Roman"/>
          <w:color w:val="auto"/>
          <w:sz w:val="24"/>
          <w:szCs w:val="24"/>
          <w:lang w:val="lv-LV"/>
        </w:rPr>
        <w:t xml:space="preserve">darba samaksa </w:t>
      </w:r>
      <w:r>
        <w:rPr>
          <w:rFonts w:ascii="Times New Roman" w:hAnsi="Times New Roman" w:cs="Times New Roman"/>
          <w:color w:val="auto"/>
          <w:sz w:val="24"/>
          <w:szCs w:val="24"/>
          <w:lang w:val="lv-LV"/>
        </w:rPr>
        <w:t>izglītības programmu mācību plān</w:t>
      </w:r>
      <w:r w:rsidR="00B73267">
        <w:rPr>
          <w:rFonts w:ascii="Times New Roman" w:hAnsi="Times New Roman" w:cs="Times New Roman"/>
          <w:color w:val="auto"/>
          <w:sz w:val="24"/>
          <w:szCs w:val="24"/>
          <w:lang w:val="lv-LV"/>
        </w:rPr>
        <w:t>ā noteikto mācību priekšmetu pedagogiem</w:t>
      </w:r>
      <w:r>
        <w:rPr>
          <w:rFonts w:ascii="Times New Roman" w:hAnsi="Times New Roman" w:cs="Times New Roman"/>
          <w:color w:val="auto"/>
          <w:sz w:val="24"/>
          <w:szCs w:val="24"/>
          <w:lang w:val="lv-LV"/>
        </w:rPr>
        <w:t xml:space="preserve"> un </w:t>
      </w:r>
      <w:r w:rsidR="00B73267">
        <w:rPr>
          <w:rFonts w:ascii="Times New Roman" w:hAnsi="Times New Roman" w:cs="Times New Roman"/>
          <w:color w:val="auto"/>
          <w:sz w:val="24"/>
          <w:szCs w:val="24"/>
          <w:lang w:val="lv-LV"/>
        </w:rPr>
        <w:t xml:space="preserve">izglītības </w:t>
      </w:r>
      <w:r>
        <w:rPr>
          <w:rFonts w:ascii="Times New Roman" w:hAnsi="Times New Roman" w:cs="Times New Roman"/>
          <w:color w:val="auto"/>
          <w:sz w:val="24"/>
          <w:szCs w:val="24"/>
          <w:lang w:val="lv-LV"/>
        </w:rPr>
        <w:t>programmas īstenošanai noteikt</w:t>
      </w:r>
      <w:r w:rsidR="00B73267">
        <w:rPr>
          <w:rFonts w:ascii="Times New Roman" w:hAnsi="Times New Roman" w:cs="Times New Roman"/>
          <w:color w:val="auto"/>
          <w:sz w:val="24"/>
          <w:szCs w:val="24"/>
          <w:lang w:val="lv-LV"/>
        </w:rPr>
        <w:t xml:space="preserve">ajam </w:t>
      </w:r>
      <w:r>
        <w:rPr>
          <w:rFonts w:ascii="Times New Roman" w:hAnsi="Times New Roman" w:cs="Times New Roman"/>
          <w:color w:val="auto"/>
          <w:sz w:val="24"/>
          <w:szCs w:val="24"/>
          <w:lang w:val="lv-LV"/>
        </w:rPr>
        <w:t>atbalsta personāla</w:t>
      </w:r>
      <w:r w:rsidR="00B73267">
        <w:rPr>
          <w:rFonts w:ascii="Times New Roman" w:hAnsi="Times New Roman" w:cs="Times New Roman"/>
          <w:color w:val="auto"/>
          <w:sz w:val="24"/>
          <w:szCs w:val="24"/>
          <w:lang w:val="lv-LV"/>
        </w:rPr>
        <w:t>m</w:t>
      </w:r>
      <w:r w:rsidR="00F16D7D">
        <w:rPr>
          <w:rFonts w:ascii="Times New Roman" w:hAnsi="Times New Roman" w:cs="Times New Roman"/>
          <w:color w:val="auto"/>
          <w:sz w:val="24"/>
          <w:szCs w:val="24"/>
          <w:lang w:val="lv-LV"/>
        </w:rPr>
        <w:t>.</w:t>
      </w:r>
    </w:p>
    <w:p w14:paraId="51A04B85" w14:textId="79CE96B4" w:rsidR="00700819" w:rsidRDefault="002B7523" w:rsidP="004A20A8">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D</w:t>
      </w:r>
      <w:r w:rsidRPr="00480D62">
        <w:rPr>
          <w:rFonts w:ascii="Times New Roman" w:hAnsi="Times New Roman" w:cs="Times New Roman"/>
          <w:color w:val="auto"/>
          <w:sz w:val="24"/>
          <w:szCs w:val="24"/>
          <w:lang w:val="lv-LV"/>
        </w:rPr>
        <w:t>irektora vietnieku darba samaks</w:t>
      </w:r>
      <w:r>
        <w:rPr>
          <w:rFonts w:ascii="Times New Roman" w:hAnsi="Times New Roman" w:cs="Times New Roman"/>
          <w:color w:val="auto"/>
          <w:sz w:val="24"/>
          <w:szCs w:val="24"/>
          <w:lang w:val="lv-LV"/>
        </w:rPr>
        <w:t>u nosaka izglītības iestādes vadītājs,</w:t>
      </w:r>
      <w:r w:rsidRPr="00480D62">
        <w:rPr>
          <w:rFonts w:ascii="Times New Roman" w:hAnsi="Times New Roman" w:cs="Times New Roman"/>
          <w:color w:val="auto"/>
          <w:sz w:val="24"/>
          <w:szCs w:val="24"/>
          <w:lang w:val="lv-LV"/>
        </w:rPr>
        <w:t xml:space="preserve"> </w:t>
      </w:r>
      <w:r>
        <w:rPr>
          <w:rFonts w:ascii="Times New Roman" w:hAnsi="Times New Roman" w:cs="Times New Roman"/>
          <w:color w:val="auto"/>
          <w:sz w:val="24"/>
          <w:szCs w:val="24"/>
          <w:lang w:val="lv-LV"/>
        </w:rPr>
        <w:t>ņemot vērā normatīvajos aktos</w:t>
      </w:r>
      <w:r w:rsidRPr="00480D62">
        <w:rPr>
          <w:rFonts w:ascii="Times New Roman" w:hAnsi="Times New Roman" w:cs="Times New Roman"/>
          <w:color w:val="auto"/>
          <w:sz w:val="24"/>
          <w:szCs w:val="24"/>
          <w:lang w:val="lv-LV"/>
        </w:rPr>
        <w:t xml:space="preserve"> noteikt</w:t>
      </w:r>
      <w:r>
        <w:rPr>
          <w:rFonts w:ascii="Times New Roman" w:hAnsi="Times New Roman" w:cs="Times New Roman"/>
          <w:color w:val="auto"/>
          <w:sz w:val="24"/>
          <w:szCs w:val="24"/>
          <w:lang w:val="lv-LV"/>
        </w:rPr>
        <w:t>os</w:t>
      </w:r>
      <w:r w:rsidRPr="00480D62">
        <w:rPr>
          <w:rFonts w:ascii="Times New Roman" w:hAnsi="Times New Roman" w:cs="Times New Roman"/>
          <w:color w:val="auto"/>
          <w:sz w:val="24"/>
          <w:szCs w:val="24"/>
          <w:lang w:val="lv-LV"/>
        </w:rPr>
        <w:t xml:space="preserve"> </w:t>
      </w:r>
      <w:r>
        <w:rPr>
          <w:rFonts w:ascii="Times New Roman" w:hAnsi="Times New Roman" w:cs="Times New Roman"/>
          <w:color w:val="auto"/>
          <w:sz w:val="24"/>
          <w:szCs w:val="24"/>
          <w:lang w:val="lv-LV"/>
        </w:rPr>
        <w:t xml:space="preserve">ierobežojumus attiecībā uz atalgojuma noteikšanu un nodrošinot, ka kopējais administrācijai sadalītais mērķdotācijas apmērs </w:t>
      </w:r>
      <w:r w:rsidRPr="007E646F">
        <w:rPr>
          <w:rFonts w:ascii="Times New Roman" w:hAnsi="Times New Roman" w:cs="Times New Roman"/>
          <w:color w:val="auto"/>
          <w:sz w:val="24"/>
          <w:szCs w:val="24"/>
          <w:lang w:val="lv-LV"/>
        </w:rPr>
        <w:t xml:space="preserve">nepārsniedz </w:t>
      </w:r>
      <w:r w:rsidR="007E646F">
        <w:rPr>
          <w:rFonts w:ascii="Times New Roman" w:hAnsi="Times New Roman" w:cs="Times New Roman"/>
          <w:color w:val="auto"/>
          <w:sz w:val="24"/>
          <w:szCs w:val="24"/>
          <w:lang w:val="lv-LV"/>
        </w:rPr>
        <w:t>15%</w:t>
      </w:r>
      <w:r w:rsidRPr="007E646F">
        <w:rPr>
          <w:rFonts w:ascii="Times New Roman" w:hAnsi="Times New Roman" w:cs="Times New Roman"/>
          <w:color w:val="auto"/>
          <w:sz w:val="24"/>
          <w:szCs w:val="24"/>
          <w:lang w:val="lv-LV"/>
        </w:rPr>
        <w:t xml:space="preserve"> no </w:t>
      </w:r>
      <w:r>
        <w:rPr>
          <w:rFonts w:ascii="Times New Roman" w:hAnsi="Times New Roman" w:cs="Times New Roman"/>
          <w:color w:val="auto"/>
          <w:sz w:val="24"/>
          <w:szCs w:val="24"/>
          <w:lang w:val="lv-LV"/>
        </w:rPr>
        <w:t>kopējā izglītības iestādei piešķirtā mērķdotācijas apmēra</w:t>
      </w:r>
      <w:r w:rsidRPr="00480D62">
        <w:rPr>
          <w:rFonts w:ascii="Times New Roman" w:hAnsi="Times New Roman" w:cs="Times New Roman"/>
          <w:color w:val="auto"/>
          <w:sz w:val="24"/>
          <w:szCs w:val="24"/>
          <w:lang w:val="lv-LV"/>
        </w:rPr>
        <w:t>.</w:t>
      </w:r>
    </w:p>
    <w:p w14:paraId="19FDF94F" w14:textId="0D1BDB06" w:rsidR="004A224C" w:rsidRDefault="004A224C" w:rsidP="004A20A8">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4A224C">
        <w:rPr>
          <w:rFonts w:ascii="Times New Roman" w:hAnsi="Times New Roman" w:cs="Times New Roman"/>
          <w:color w:val="auto"/>
          <w:sz w:val="24"/>
          <w:szCs w:val="24"/>
          <w:lang w:val="lv-LV"/>
        </w:rPr>
        <w:t xml:space="preserve">Izglītības iestāde piešķirtās mērķdotācijas ietvaros ir tiesīga veikt finansējuma pārdali starp mērķdotācijām, kas paredzētas skolotāju, atbalsta personāla un izglītības iestādes </w:t>
      </w:r>
      <w:r>
        <w:rPr>
          <w:rFonts w:ascii="Times New Roman" w:hAnsi="Times New Roman" w:cs="Times New Roman"/>
          <w:color w:val="auto"/>
          <w:sz w:val="24"/>
          <w:szCs w:val="24"/>
          <w:lang w:val="lv-LV"/>
        </w:rPr>
        <w:t>administrācijas</w:t>
      </w:r>
      <w:r w:rsidRPr="004A224C">
        <w:rPr>
          <w:rFonts w:ascii="Times New Roman" w:hAnsi="Times New Roman" w:cs="Times New Roman"/>
          <w:color w:val="auto"/>
          <w:sz w:val="24"/>
          <w:szCs w:val="24"/>
          <w:lang w:val="lv-LV"/>
        </w:rPr>
        <w:t xml:space="preserve"> darba samaksai.</w:t>
      </w:r>
    </w:p>
    <w:p w14:paraId="3041A6B4" w14:textId="49762352" w:rsidR="002E49AE" w:rsidRDefault="002E49AE" w:rsidP="004A20A8">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Pašvaldības budžeta finansējums administrācijas darba samaksai</w:t>
      </w:r>
      <w:r w:rsidR="0038399D">
        <w:rPr>
          <w:rFonts w:ascii="Times New Roman" w:hAnsi="Times New Roman" w:cs="Times New Roman"/>
          <w:color w:val="auto"/>
          <w:sz w:val="24"/>
          <w:szCs w:val="24"/>
          <w:lang w:val="lv-LV"/>
        </w:rPr>
        <w:t xml:space="preserve"> </w:t>
      </w:r>
      <w:r w:rsidR="0038399D" w:rsidRPr="0038399D">
        <w:rPr>
          <w:rFonts w:ascii="Times New Roman" w:hAnsi="Times New Roman" w:cs="Times New Roman"/>
          <w:color w:val="auto"/>
          <w:sz w:val="24"/>
          <w:szCs w:val="24"/>
          <w:lang w:val="lv-LV"/>
        </w:rPr>
        <w:t>izmantojams</w:t>
      </w:r>
      <w:r w:rsidR="0038399D">
        <w:rPr>
          <w:rFonts w:ascii="Times New Roman" w:hAnsi="Times New Roman" w:cs="Times New Roman"/>
          <w:color w:val="auto"/>
          <w:sz w:val="24"/>
          <w:szCs w:val="24"/>
          <w:lang w:val="lv-LV"/>
        </w:rPr>
        <w:t xml:space="preserve"> tikai</w:t>
      </w:r>
      <w:r w:rsidR="0038399D" w:rsidRPr="0038399D">
        <w:rPr>
          <w:rFonts w:ascii="Times New Roman" w:hAnsi="Times New Roman" w:cs="Times New Roman"/>
          <w:color w:val="auto"/>
          <w:sz w:val="24"/>
          <w:szCs w:val="24"/>
          <w:lang w:val="lv-LV"/>
        </w:rPr>
        <w:t xml:space="preserve"> </w:t>
      </w:r>
      <w:r w:rsidR="0038399D">
        <w:rPr>
          <w:rFonts w:ascii="Times New Roman" w:hAnsi="Times New Roman" w:cs="Times New Roman"/>
          <w:color w:val="auto"/>
          <w:sz w:val="24"/>
          <w:szCs w:val="24"/>
          <w:lang w:val="lv-LV"/>
        </w:rPr>
        <w:t>tajos gadījumos</w:t>
      </w:r>
      <w:r>
        <w:rPr>
          <w:rFonts w:ascii="Times New Roman" w:hAnsi="Times New Roman" w:cs="Times New Roman"/>
          <w:color w:val="auto"/>
          <w:sz w:val="24"/>
          <w:szCs w:val="24"/>
          <w:lang w:val="lv-LV"/>
        </w:rPr>
        <w:t>, k</w:t>
      </w:r>
      <w:r w:rsidR="0038399D">
        <w:rPr>
          <w:rFonts w:ascii="Times New Roman" w:hAnsi="Times New Roman" w:cs="Times New Roman"/>
          <w:color w:val="auto"/>
          <w:sz w:val="24"/>
          <w:szCs w:val="24"/>
          <w:lang w:val="lv-LV"/>
        </w:rPr>
        <w:t>ad</w:t>
      </w:r>
      <w:r>
        <w:rPr>
          <w:rFonts w:ascii="Times New Roman" w:hAnsi="Times New Roman" w:cs="Times New Roman"/>
          <w:color w:val="auto"/>
          <w:sz w:val="24"/>
          <w:szCs w:val="24"/>
          <w:lang w:val="lv-LV"/>
        </w:rPr>
        <w:t xml:space="preserve"> saskaņā ar normatīvajiem aktiem mērķdotācijas aprēķinā jau iekļauts Pašvaldības līdzfinansējums</w:t>
      </w:r>
      <w:r w:rsidR="0038399D">
        <w:rPr>
          <w:rFonts w:ascii="Times New Roman" w:hAnsi="Times New Roman" w:cs="Times New Roman"/>
          <w:color w:val="auto"/>
          <w:sz w:val="24"/>
          <w:szCs w:val="24"/>
          <w:lang w:val="lv-LV"/>
        </w:rPr>
        <w:t xml:space="preserve"> administrācijas darba samaksai</w:t>
      </w:r>
      <w:r>
        <w:rPr>
          <w:rFonts w:ascii="Times New Roman" w:hAnsi="Times New Roman" w:cs="Times New Roman"/>
          <w:color w:val="auto"/>
          <w:sz w:val="24"/>
          <w:szCs w:val="24"/>
          <w:lang w:val="lv-LV"/>
        </w:rPr>
        <w:t>.</w:t>
      </w:r>
    </w:p>
    <w:p w14:paraId="34D3004F" w14:textId="308C9E44" w:rsidR="00E573ED" w:rsidRPr="004A20A8" w:rsidRDefault="00E573ED" w:rsidP="004A20A8">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E12265">
        <w:rPr>
          <w:rFonts w:ascii="Times New Roman" w:hAnsi="Times New Roman" w:cs="Times New Roman"/>
          <w:color w:val="auto"/>
          <w:sz w:val="24"/>
          <w:szCs w:val="24"/>
          <w:lang w:val="lv-LV"/>
        </w:rPr>
        <w:t>Izglītības tehnoloģiju mentor</w:t>
      </w:r>
      <w:r>
        <w:rPr>
          <w:rFonts w:ascii="Times New Roman" w:hAnsi="Times New Roman" w:cs="Times New Roman"/>
          <w:color w:val="auto"/>
          <w:sz w:val="24"/>
          <w:szCs w:val="24"/>
          <w:lang w:val="lv-LV"/>
        </w:rPr>
        <w:t xml:space="preserve">u finansē no </w:t>
      </w:r>
      <w:r w:rsidR="007F0332">
        <w:rPr>
          <w:rFonts w:ascii="Times New Roman" w:hAnsi="Times New Roman" w:cs="Times New Roman"/>
          <w:color w:val="auto"/>
          <w:sz w:val="24"/>
          <w:szCs w:val="24"/>
          <w:lang w:val="lv-LV"/>
        </w:rPr>
        <w:t>valsts budžeta mērķdotācijas līdzekļiem.</w:t>
      </w:r>
    </w:p>
    <w:p w14:paraId="5426A224" w14:textId="2FC761F4" w:rsidR="002E49AE" w:rsidRDefault="002E49AE" w:rsidP="004A20A8">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Pašvaldības budžeta f</w:t>
      </w:r>
      <w:r w:rsidRPr="00480D62">
        <w:rPr>
          <w:rFonts w:ascii="Times New Roman" w:hAnsi="Times New Roman" w:cs="Times New Roman"/>
          <w:color w:val="auto"/>
          <w:sz w:val="24"/>
          <w:szCs w:val="24"/>
          <w:lang w:val="lv-LV"/>
        </w:rPr>
        <w:t>inansējumu pagarinātās dienas grup</w:t>
      </w:r>
      <w:r>
        <w:rPr>
          <w:rFonts w:ascii="Times New Roman" w:hAnsi="Times New Roman" w:cs="Times New Roman"/>
          <w:color w:val="auto"/>
          <w:sz w:val="24"/>
          <w:szCs w:val="24"/>
          <w:lang w:val="lv-LV"/>
        </w:rPr>
        <w:t xml:space="preserve">as nodrošināšanai </w:t>
      </w:r>
      <w:r w:rsidRPr="004405DE">
        <w:rPr>
          <w:rFonts w:ascii="Times New Roman" w:hAnsi="Times New Roman" w:cs="Times New Roman"/>
          <w:color w:val="auto"/>
          <w:sz w:val="24"/>
          <w:szCs w:val="24"/>
          <w:lang w:val="lv-LV"/>
        </w:rPr>
        <w:t xml:space="preserve">piešķir, paredzot vienu pedagoga slodzi uz katriem 100 izglītojamajiem 1.-4.klašu posmā. </w:t>
      </w:r>
      <w:r w:rsidR="00F6026C" w:rsidRPr="004405DE">
        <w:rPr>
          <w:rFonts w:ascii="Times New Roman" w:hAnsi="Times New Roman" w:cs="Times New Roman"/>
          <w:color w:val="auto"/>
          <w:sz w:val="24"/>
          <w:szCs w:val="24"/>
          <w:lang w:val="lv-LV"/>
        </w:rPr>
        <w:t>I</w:t>
      </w:r>
      <w:r w:rsidRPr="004405DE">
        <w:rPr>
          <w:rFonts w:ascii="Times New Roman" w:hAnsi="Times New Roman" w:cs="Times New Roman"/>
          <w:color w:val="auto"/>
          <w:sz w:val="24"/>
          <w:szCs w:val="24"/>
          <w:lang w:val="lv-LV"/>
        </w:rPr>
        <w:t>zglītības iestāde</w:t>
      </w:r>
      <w:r w:rsidR="00F6026C" w:rsidRPr="004405DE">
        <w:rPr>
          <w:rFonts w:ascii="Times New Roman" w:hAnsi="Times New Roman" w:cs="Times New Roman"/>
          <w:color w:val="auto"/>
          <w:sz w:val="24"/>
          <w:szCs w:val="24"/>
          <w:lang w:val="lv-LV"/>
        </w:rPr>
        <w:t xml:space="preserve"> var </w:t>
      </w:r>
      <w:r w:rsidRPr="004405DE">
        <w:rPr>
          <w:rFonts w:ascii="Times New Roman" w:hAnsi="Times New Roman" w:cs="Times New Roman"/>
          <w:color w:val="auto"/>
          <w:sz w:val="24"/>
          <w:szCs w:val="24"/>
          <w:lang w:val="lv-LV"/>
        </w:rPr>
        <w:t xml:space="preserve">iesniegt </w:t>
      </w:r>
      <w:r w:rsidR="00F6026C" w:rsidRPr="004405DE">
        <w:rPr>
          <w:rFonts w:ascii="Times New Roman" w:hAnsi="Times New Roman" w:cs="Times New Roman"/>
          <w:color w:val="auto"/>
          <w:sz w:val="24"/>
          <w:szCs w:val="24"/>
          <w:lang w:val="lv-LV"/>
        </w:rPr>
        <w:t xml:space="preserve">objektīvi </w:t>
      </w:r>
      <w:r w:rsidRPr="004405DE">
        <w:rPr>
          <w:rFonts w:ascii="Times New Roman" w:hAnsi="Times New Roman" w:cs="Times New Roman"/>
          <w:color w:val="auto"/>
          <w:sz w:val="24"/>
          <w:szCs w:val="24"/>
          <w:lang w:val="lv-LV"/>
        </w:rPr>
        <w:t xml:space="preserve">pamatotu pieprasījumu </w:t>
      </w:r>
      <w:r w:rsidR="00F6026C" w:rsidRPr="004405DE">
        <w:rPr>
          <w:rFonts w:ascii="Times New Roman" w:hAnsi="Times New Roman" w:cs="Times New Roman"/>
          <w:color w:val="auto"/>
          <w:sz w:val="24"/>
          <w:szCs w:val="24"/>
          <w:lang w:val="lv-LV"/>
        </w:rPr>
        <w:t xml:space="preserve">lielākai pagarinātās grupas skolotāja slodzei (būtiski </w:t>
      </w:r>
      <w:r w:rsidR="00F6026C">
        <w:rPr>
          <w:rFonts w:ascii="Times New Roman" w:hAnsi="Times New Roman" w:cs="Times New Roman"/>
          <w:color w:val="auto"/>
          <w:sz w:val="24"/>
          <w:szCs w:val="24"/>
          <w:lang w:val="lv-LV"/>
        </w:rPr>
        <w:t>pieaudzis izglītojamo skaits, būtiskas izmaiņas transporta kustībā). Administrācijas Izglītības pārvalde</w:t>
      </w:r>
      <w:r w:rsidRPr="002E49AE">
        <w:rPr>
          <w:rFonts w:ascii="Times New Roman" w:hAnsi="Times New Roman" w:cs="Times New Roman"/>
          <w:color w:val="auto"/>
          <w:sz w:val="24"/>
          <w:szCs w:val="24"/>
          <w:lang w:val="lv-LV"/>
        </w:rPr>
        <w:t xml:space="preserve"> izvērtē</w:t>
      </w:r>
      <w:r w:rsidR="00F6026C">
        <w:rPr>
          <w:rFonts w:ascii="Times New Roman" w:hAnsi="Times New Roman" w:cs="Times New Roman"/>
          <w:color w:val="auto"/>
          <w:sz w:val="24"/>
          <w:szCs w:val="24"/>
          <w:lang w:val="lv-LV"/>
        </w:rPr>
        <w:t xml:space="preserve"> pieprasījuma</w:t>
      </w:r>
      <w:r w:rsidRPr="002E49AE">
        <w:rPr>
          <w:rFonts w:ascii="Times New Roman" w:hAnsi="Times New Roman" w:cs="Times New Roman"/>
          <w:color w:val="auto"/>
          <w:sz w:val="24"/>
          <w:szCs w:val="24"/>
          <w:lang w:val="lv-LV"/>
        </w:rPr>
        <w:t xml:space="preserve"> lietderību un pieejamos budžeta līdzekļus</w:t>
      </w:r>
      <w:r w:rsidR="00F6026C">
        <w:rPr>
          <w:rFonts w:ascii="Times New Roman" w:hAnsi="Times New Roman" w:cs="Times New Roman"/>
          <w:color w:val="auto"/>
          <w:sz w:val="24"/>
          <w:szCs w:val="24"/>
          <w:lang w:val="lv-LV"/>
        </w:rPr>
        <w:t xml:space="preserve"> un saskaņo vai nesaskaņo prasītās izmaiņas.</w:t>
      </w:r>
    </w:p>
    <w:p w14:paraId="0D7E0E94" w14:textId="7DFCD716" w:rsidR="00700819" w:rsidRDefault="00BA2FE6" w:rsidP="004A20A8">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Finansējumu dienesta viesnīcas/i</w:t>
      </w:r>
      <w:r w:rsidRPr="00480D62">
        <w:rPr>
          <w:rFonts w:ascii="Times New Roman" w:hAnsi="Times New Roman" w:cs="Times New Roman"/>
          <w:color w:val="auto"/>
          <w:sz w:val="24"/>
          <w:szCs w:val="24"/>
          <w:lang w:val="lv-LV"/>
        </w:rPr>
        <w:t>nternāta pedagogu darba samaksai piešķir no Pašvaldības budžeta līdzekļiem</w:t>
      </w:r>
      <w:r>
        <w:rPr>
          <w:rFonts w:ascii="Times New Roman" w:hAnsi="Times New Roman" w:cs="Times New Roman"/>
          <w:color w:val="auto"/>
          <w:sz w:val="24"/>
          <w:szCs w:val="24"/>
          <w:lang w:val="lv-LV"/>
        </w:rPr>
        <w:t>. D</w:t>
      </w:r>
      <w:r w:rsidRPr="00BA2FE6">
        <w:rPr>
          <w:rFonts w:ascii="Times New Roman" w:hAnsi="Times New Roman" w:cs="Times New Roman"/>
          <w:color w:val="auto"/>
          <w:sz w:val="24"/>
          <w:szCs w:val="24"/>
          <w:lang w:val="lv-LV"/>
        </w:rPr>
        <w:t>ienesta viesnīcas/internāta pedagogu</w:t>
      </w:r>
      <w:r>
        <w:rPr>
          <w:rFonts w:ascii="Times New Roman" w:hAnsi="Times New Roman" w:cs="Times New Roman"/>
          <w:color w:val="auto"/>
          <w:sz w:val="24"/>
          <w:szCs w:val="24"/>
          <w:lang w:val="lv-LV"/>
        </w:rPr>
        <w:t xml:space="preserve"> slodžu sadalījums noteikts šo noteikumu 1.</w:t>
      </w:r>
      <w:r w:rsidR="0043542D">
        <w:rPr>
          <w:rFonts w:ascii="Times New Roman" w:hAnsi="Times New Roman" w:cs="Times New Roman"/>
          <w:color w:val="auto"/>
          <w:sz w:val="24"/>
          <w:szCs w:val="24"/>
          <w:lang w:val="lv-LV"/>
        </w:rPr>
        <w:t> </w:t>
      </w:r>
      <w:r>
        <w:rPr>
          <w:rFonts w:ascii="Times New Roman" w:hAnsi="Times New Roman" w:cs="Times New Roman"/>
          <w:color w:val="auto"/>
          <w:sz w:val="24"/>
          <w:szCs w:val="24"/>
          <w:lang w:val="lv-LV"/>
        </w:rPr>
        <w:t>pielikumā</w:t>
      </w:r>
      <w:r w:rsidR="004E13DA">
        <w:rPr>
          <w:rFonts w:ascii="Times New Roman" w:hAnsi="Times New Roman" w:cs="Times New Roman"/>
          <w:color w:val="auto"/>
          <w:sz w:val="24"/>
          <w:szCs w:val="24"/>
          <w:lang w:val="lv-LV"/>
        </w:rPr>
        <w:t>.</w:t>
      </w:r>
      <w:r>
        <w:rPr>
          <w:rFonts w:ascii="Times New Roman" w:hAnsi="Times New Roman" w:cs="Times New Roman"/>
          <w:color w:val="auto"/>
          <w:sz w:val="24"/>
          <w:szCs w:val="24"/>
          <w:lang w:val="lv-LV"/>
        </w:rPr>
        <w:t xml:space="preserve"> </w:t>
      </w:r>
      <w:r w:rsidR="004E13DA" w:rsidRPr="004E13DA">
        <w:rPr>
          <w:rFonts w:ascii="Times New Roman" w:hAnsi="Times New Roman" w:cs="Times New Roman"/>
          <w:color w:val="auto"/>
          <w:sz w:val="24"/>
          <w:szCs w:val="24"/>
          <w:lang w:val="lv-LV"/>
        </w:rPr>
        <w:t>I</w:t>
      </w:r>
      <w:r w:rsidR="002E49AE" w:rsidRPr="002E49AE">
        <w:rPr>
          <w:rFonts w:ascii="Times New Roman" w:hAnsi="Times New Roman" w:cs="Times New Roman"/>
          <w:color w:val="auto"/>
          <w:sz w:val="24"/>
          <w:szCs w:val="24"/>
          <w:lang w:val="lv-LV"/>
        </w:rPr>
        <w:t>zglītības iestāde</w:t>
      </w:r>
      <w:r w:rsidR="004E13DA" w:rsidRPr="004E13DA">
        <w:rPr>
          <w:rFonts w:ascii="Times New Roman" w:hAnsi="Times New Roman" w:cs="Times New Roman"/>
          <w:color w:val="auto"/>
          <w:sz w:val="24"/>
          <w:szCs w:val="24"/>
          <w:lang w:val="lv-LV"/>
        </w:rPr>
        <w:t xml:space="preserve"> var </w:t>
      </w:r>
      <w:r w:rsidR="002E49AE" w:rsidRPr="002E49AE">
        <w:rPr>
          <w:rFonts w:ascii="Times New Roman" w:hAnsi="Times New Roman" w:cs="Times New Roman"/>
          <w:color w:val="auto"/>
          <w:sz w:val="24"/>
          <w:szCs w:val="24"/>
          <w:lang w:val="lv-LV"/>
        </w:rPr>
        <w:t xml:space="preserve">iesniegt </w:t>
      </w:r>
      <w:r w:rsidR="004E13DA" w:rsidRPr="004E13DA">
        <w:rPr>
          <w:rFonts w:ascii="Times New Roman" w:hAnsi="Times New Roman" w:cs="Times New Roman"/>
          <w:color w:val="auto"/>
          <w:sz w:val="24"/>
          <w:szCs w:val="24"/>
          <w:lang w:val="lv-LV"/>
        </w:rPr>
        <w:t xml:space="preserve">objektīvi </w:t>
      </w:r>
      <w:r w:rsidR="002E49AE" w:rsidRPr="002E49AE">
        <w:rPr>
          <w:rFonts w:ascii="Times New Roman" w:hAnsi="Times New Roman" w:cs="Times New Roman"/>
          <w:color w:val="auto"/>
          <w:sz w:val="24"/>
          <w:szCs w:val="24"/>
          <w:lang w:val="lv-LV"/>
        </w:rPr>
        <w:t xml:space="preserve">pamatotu pieprasījumu </w:t>
      </w:r>
      <w:r w:rsidR="004E13DA" w:rsidRPr="004E13DA">
        <w:rPr>
          <w:rFonts w:ascii="Times New Roman" w:hAnsi="Times New Roman" w:cs="Times New Roman"/>
          <w:color w:val="auto"/>
          <w:sz w:val="24"/>
          <w:szCs w:val="24"/>
          <w:lang w:val="lv-LV"/>
        </w:rPr>
        <w:t xml:space="preserve">lielākai </w:t>
      </w:r>
      <w:r w:rsidR="004E13DA">
        <w:rPr>
          <w:rFonts w:ascii="Times New Roman" w:hAnsi="Times New Roman" w:cs="Times New Roman"/>
          <w:color w:val="auto"/>
          <w:sz w:val="24"/>
          <w:szCs w:val="24"/>
          <w:lang w:val="lv-LV"/>
        </w:rPr>
        <w:t xml:space="preserve">dienesta viesnīcas/internāta pedagoga slodzei </w:t>
      </w:r>
      <w:r w:rsidRPr="00480D62">
        <w:rPr>
          <w:rFonts w:ascii="Times New Roman" w:hAnsi="Times New Roman" w:cs="Times New Roman"/>
          <w:color w:val="auto"/>
          <w:sz w:val="24"/>
          <w:szCs w:val="24"/>
          <w:lang w:val="lv-LV"/>
        </w:rPr>
        <w:t>līdz attiecīgā gada 25.</w:t>
      </w:r>
      <w:r w:rsidR="004E13DA">
        <w:rPr>
          <w:rFonts w:ascii="Times New Roman" w:hAnsi="Times New Roman" w:cs="Times New Roman"/>
          <w:color w:val="auto"/>
          <w:sz w:val="24"/>
          <w:szCs w:val="24"/>
          <w:lang w:val="lv-LV"/>
        </w:rPr>
        <w:t> </w:t>
      </w:r>
      <w:r w:rsidRPr="00480D62">
        <w:rPr>
          <w:rFonts w:ascii="Times New Roman" w:hAnsi="Times New Roman" w:cs="Times New Roman"/>
          <w:color w:val="auto"/>
          <w:sz w:val="24"/>
          <w:szCs w:val="24"/>
          <w:lang w:val="lv-LV"/>
        </w:rPr>
        <w:t xml:space="preserve">augustam </w:t>
      </w:r>
      <w:r w:rsidR="004E13DA" w:rsidRPr="004E13DA">
        <w:rPr>
          <w:rFonts w:ascii="Times New Roman" w:hAnsi="Times New Roman" w:cs="Times New Roman"/>
          <w:color w:val="auto"/>
          <w:sz w:val="24"/>
          <w:szCs w:val="24"/>
          <w:lang w:val="lv-LV"/>
        </w:rPr>
        <w:t>Administrācijas Izglītības pārvalde</w:t>
      </w:r>
      <w:r w:rsidR="002E49AE" w:rsidRPr="002E49AE">
        <w:rPr>
          <w:rFonts w:ascii="Times New Roman" w:hAnsi="Times New Roman" w:cs="Times New Roman"/>
          <w:color w:val="auto"/>
          <w:sz w:val="24"/>
          <w:szCs w:val="24"/>
          <w:lang w:val="lv-LV"/>
        </w:rPr>
        <w:t xml:space="preserve"> izvērtē</w:t>
      </w:r>
      <w:r w:rsidR="004E13DA" w:rsidRPr="004E13DA">
        <w:rPr>
          <w:rFonts w:ascii="Times New Roman" w:hAnsi="Times New Roman" w:cs="Times New Roman"/>
          <w:color w:val="auto"/>
          <w:sz w:val="24"/>
          <w:szCs w:val="24"/>
          <w:lang w:val="lv-LV"/>
        </w:rPr>
        <w:t xml:space="preserve"> pieprasījuma</w:t>
      </w:r>
      <w:r w:rsidR="002E49AE" w:rsidRPr="002E49AE">
        <w:rPr>
          <w:rFonts w:ascii="Times New Roman" w:hAnsi="Times New Roman" w:cs="Times New Roman"/>
          <w:color w:val="auto"/>
          <w:sz w:val="24"/>
          <w:szCs w:val="24"/>
          <w:lang w:val="lv-LV"/>
        </w:rPr>
        <w:t xml:space="preserve"> lietderību un pieejamos budžeta līdzekļus</w:t>
      </w:r>
      <w:r w:rsidR="004E13DA" w:rsidRPr="004E13DA">
        <w:rPr>
          <w:rFonts w:ascii="Times New Roman" w:hAnsi="Times New Roman" w:cs="Times New Roman"/>
          <w:color w:val="auto"/>
          <w:sz w:val="24"/>
          <w:szCs w:val="24"/>
          <w:lang w:val="lv-LV"/>
        </w:rPr>
        <w:t xml:space="preserve"> un saskaņo vai nesaskaņo prasītās izmaiņas</w:t>
      </w:r>
      <w:r w:rsidRPr="00480D62">
        <w:rPr>
          <w:rFonts w:ascii="Times New Roman" w:hAnsi="Times New Roman" w:cs="Times New Roman"/>
          <w:color w:val="auto"/>
          <w:sz w:val="24"/>
          <w:szCs w:val="24"/>
          <w:lang w:val="lv-LV"/>
        </w:rPr>
        <w:t>.</w:t>
      </w:r>
    </w:p>
    <w:p w14:paraId="3C2C2621" w14:textId="0F059D11" w:rsidR="004F7C64" w:rsidRPr="007E646F" w:rsidRDefault="004F7C64" w:rsidP="004A20A8">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4F7C64">
        <w:rPr>
          <w:rFonts w:ascii="Times New Roman" w:hAnsi="Times New Roman" w:cs="Times New Roman"/>
          <w:color w:val="auto"/>
          <w:sz w:val="24"/>
          <w:szCs w:val="24"/>
          <w:lang w:val="lv-LV"/>
        </w:rPr>
        <w:t>Metodiskā atbalsta nodrošināšanai mācību jomu un mācību priekšmetu metodisko apvienību vadītājiem var noteikt darba samaksu līdz 10% apmērā no valstī noteiktās zemākās izglītības metodiķa amata algas likmes, izmantojot Pašvaldības finansējumu.</w:t>
      </w:r>
      <w:r w:rsidRPr="007E646F">
        <w:rPr>
          <w:rFonts w:ascii="Times New Roman" w:hAnsi="Times New Roman" w:cs="Times New Roman"/>
          <w:color w:val="auto"/>
          <w:sz w:val="24"/>
          <w:szCs w:val="24"/>
          <w:lang w:val="lv-LV"/>
        </w:rPr>
        <w:t xml:space="preserve"> Madonas novada pašvaldības izpilddirektors, izdodot rīkojumu par metodisko apvienību vadītāju apstiprināšanu, nosaka darba samaksas apmēru procentos no normatīvajos aktos noteiktās </w:t>
      </w:r>
      <w:r w:rsidRPr="004F7C64">
        <w:rPr>
          <w:rFonts w:ascii="Times New Roman" w:hAnsi="Times New Roman" w:cs="Times New Roman"/>
          <w:color w:val="auto"/>
          <w:sz w:val="24"/>
          <w:szCs w:val="24"/>
          <w:lang w:val="lv-LV"/>
        </w:rPr>
        <w:t>zemākās izglītības metodiķa amata algas likmes</w:t>
      </w:r>
      <w:r w:rsidRPr="007E646F">
        <w:rPr>
          <w:rFonts w:ascii="Times New Roman" w:hAnsi="Times New Roman" w:cs="Times New Roman"/>
          <w:color w:val="auto"/>
          <w:sz w:val="24"/>
          <w:szCs w:val="24"/>
          <w:lang w:val="lv-LV"/>
        </w:rPr>
        <w:t>.</w:t>
      </w:r>
    </w:p>
    <w:p w14:paraId="26D14424" w14:textId="3AC28C83" w:rsidR="004F7C64" w:rsidRDefault="004F7C64" w:rsidP="004A20A8">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4F7C64">
        <w:rPr>
          <w:rFonts w:ascii="Times New Roman" w:hAnsi="Times New Roman" w:cs="Times New Roman"/>
          <w:color w:val="auto"/>
          <w:sz w:val="24"/>
          <w:szCs w:val="24"/>
          <w:lang w:val="lv-LV"/>
        </w:rPr>
        <w:t>Metodiskā atbalsta nodrošināšanai mācīšanās konsultantiem un ekspertiem var noteikt darba samaksu līdz 10% apmērā no valstī noteiktās zemākās izglītības metodiķa amata algas likmes, izmantojot mērķdotācijas finansējumu</w:t>
      </w:r>
      <w:r w:rsidR="00F16D7D">
        <w:rPr>
          <w:rFonts w:ascii="Times New Roman" w:hAnsi="Times New Roman" w:cs="Times New Roman"/>
          <w:color w:val="auto"/>
          <w:sz w:val="24"/>
          <w:szCs w:val="24"/>
          <w:lang w:val="lv-LV"/>
        </w:rPr>
        <w:t>.</w:t>
      </w:r>
    </w:p>
    <w:p w14:paraId="0005CB9D" w14:textId="125A0FE3" w:rsidR="00F16D7D" w:rsidRPr="007E646F" w:rsidRDefault="00F16D7D" w:rsidP="004A20A8">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F16D7D">
        <w:rPr>
          <w:rFonts w:ascii="Times New Roman" w:hAnsi="Times New Roman" w:cs="Times New Roman"/>
          <w:color w:val="auto"/>
          <w:sz w:val="24"/>
          <w:szCs w:val="24"/>
          <w:lang w:val="lv-LV"/>
        </w:rPr>
        <w:lastRenderedPageBreak/>
        <w:t>Izglītības iestādes vadītājs atbild par izglītības iestādei piešķirtās mērķdotācijas un Pašvaldības budžeta līdzekļu racionālu un efektīvu izlietojumu, nodrošinot mācību priekšmetu u.c. izglītības programmās paredzēto nodarbību apmaksu un izglītības procesa kvalitatīvu norisi</w:t>
      </w:r>
      <w:r>
        <w:rPr>
          <w:rFonts w:ascii="Times New Roman" w:hAnsi="Times New Roman" w:cs="Times New Roman"/>
          <w:color w:val="auto"/>
          <w:sz w:val="24"/>
          <w:szCs w:val="24"/>
          <w:lang w:val="lv-LV"/>
        </w:rPr>
        <w:t>.</w:t>
      </w:r>
    </w:p>
    <w:p w14:paraId="4734D491" w14:textId="77777777" w:rsidR="00480D62" w:rsidRDefault="00480D62" w:rsidP="00480D62">
      <w:pPr>
        <w:tabs>
          <w:tab w:val="left" w:pos="426"/>
        </w:tabs>
        <w:spacing w:after="0" w:line="240" w:lineRule="auto"/>
        <w:contextualSpacing/>
        <w:jc w:val="both"/>
        <w:rPr>
          <w:rFonts w:ascii="Times New Roman" w:hAnsi="Times New Roman" w:cs="Times New Roman"/>
          <w:color w:val="auto"/>
          <w:sz w:val="24"/>
          <w:szCs w:val="24"/>
          <w:lang w:val="lv-LV"/>
        </w:rPr>
      </w:pPr>
    </w:p>
    <w:p w14:paraId="2DB4B6DA" w14:textId="5576D5EC" w:rsidR="00480D62" w:rsidRPr="00924A78" w:rsidRDefault="00480D62" w:rsidP="00924A78">
      <w:pPr>
        <w:pStyle w:val="Sarakstarindkopa"/>
        <w:numPr>
          <w:ilvl w:val="0"/>
          <w:numId w:val="12"/>
        </w:numPr>
        <w:tabs>
          <w:tab w:val="left" w:pos="567"/>
        </w:tabs>
        <w:spacing w:after="0" w:line="240" w:lineRule="auto"/>
        <w:ind w:left="0" w:firstLine="0"/>
        <w:jc w:val="center"/>
        <w:rPr>
          <w:rFonts w:ascii="Times New Roman" w:hAnsi="Times New Roman" w:cs="Times New Roman"/>
          <w:b/>
          <w:bCs/>
          <w:color w:val="auto"/>
          <w:sz w:val="24"/>
          <w:szCs w:val="24"/>
          <w:lang w:val="lv-LV"/>
        </w:rPr>
      </w:pPr>
      <w:r w:rsidRPr="00924A78">
        <w:rPr>
          <w:rFonts w:ascii="Times New Roman" w:hAnsi="Times New Roman" w:cs="Times New Roman"/>
          <w:b/>
          <w:bCs/>
          <w:color w:val="auto"/>
          <w:sz w:val="24"/>
          <w:szCs w:val="24"/>
          <w:lang w:val="lv-LV"/>
        </w:rPr>
        <w:t xml:space="preserve">Mērķdotācijas un </w:t>
      </w:r>
      <w:r w:rsidR="00074DEE">
        <w:rPr>
          <w:rFonts w:ascii="Times New Roman" w:hAnsi="Times New Roman" w:cs="Times New Roman"/>
          <w:b/>
          <w:bCs/>
          <w:color w:val="auto"/>
          <w:sz w:val="24"/>
          <w:szCs w:val="24"/>
          <w:lang w:val="lv-LV"/>
        </w:rPr>
        <w:t xml:space="preserve">Pašvaldības budžeta </w:t>
      </w:r>
      <w:r w:rsidRPr="00924A78">
        <w:rPr>
          <w:rFonts w:ascii="Times New Roman" w:hAnsi="Times New Roman" w:cs="Times New Roman"/>
          <w:b/>
          <w:bCs/>
          <w:color w:val="auto"/>
          <w:sz w:val="24"/>
          <w:szCs w:val="24"/>
          <w:lang w:val="lv-LV"/>
        </w:rPr>
        <w:t xml:space="preserve">finansējuma sadale pirmsskolas izglītības </w:t>
      </w:r>
      <w:r w:rsidR="00924A78">
        <w:rPr>
          <w:rFonts w:ascii="Times New Roman" w:hAnsi="Times New Roman" w:cs="Times New Roman"/>
          <w:b/>
          <w:bCs/>
          <w:color w:val="auto"/>
          <w:sz w:val="24"/>
          <w:szCs w:val="24"/>
          <w:lang w:val="lv-LV"/>
        </w:rPr>
        <w:t>grupās</w:t>
      </w:r>
    </w:p>
    <w:p w14:paraId="34D88D22" w14:textId="77777777" w:rsidR="002F37CB" w:rsidRDefault="002F37CB" w:rsidP="002F37CB">
      <w:pPr>
        <w:pStyle w:val="Sarakstarindkopa"/>
        <w:tabs>
          <w:tab w:val="left" w:pos="426"/>
        </w:tabs>
        <w:spacing w:after="0" w:line="240" w:lineRule="auto"/>
        <w:ind w:left="0"/>
        <w:jc w:val="both"/>
        <w:rPr>
          <w:rFonts w:ascii="Times New Roman" w:hAnsi="Times New Roman" w:cs="Times New Roman"/>
          <w:color w:val="auto"/>
          <w:sz w:val="24"/>
          <w:szCs w:val="24"/>
          <w:lang w:val="lv-LV"/>
        </w:rPr>
      </w:pPr>
    </w:p>
    <w:p w14:paraId="1CD3239C" w14:textId="756EC06A" w:rsidR="004A20A8" w:rsidRDefault="004A20A8" w:rsidP="004A20A8">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4A20A8">
        <w:rPr>
          <w:rFonts w:ascii="Times New Roman" w:hAnsi="Times New Roman" w:cs="Times New Roman"/>
          <w:color w:val="auto"/>
          <w:sz w:val="24"/>
          <w:szCs w:val="24"/>
          <w:lang w:val="lv-LV"/>
        </w:rPr>
        <w:t>Mērķdotāciju bērnu no piecu gadu vecuma izglītošanā nodarbināto pirmsskolas izglītības pedagogu un skolotāju logopēdu darba samaksai sadala atbilstoši bērnu skaitam izglītības iestādē un normatīvajos aktos noteiktajiem reģionālajiem koeficientiem</w:t>
      </w:r>
      <w:r>
        <w:rPr>
          <w:rFonts w:ascii="Times New Roman" w:hAnsi="Times New Roman" w:cs="Times New Roman"/>
          <w:color w:val="auto"/>
          <w:sz w:val="24"/>
          <w:szCs w:val="24"/>
          <w:lang w:val="lv-LV"/>
        </w:rPr>
        <w:t>.</w:t>
      </w:r>
    </w:p>
    <w:p w14:paraId="12EC5422" w14:textId="77777777" w:rsidR="001C6DAA" w:rsidRDefault="004A20A8" w:rsidP="00B157E6">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4A20A8">
        <w:rPr>
          <w:rFonts w:ascii="Times New Roman" w:hAnsi="Times New Roman" w:cs="Times New Roman"/>
          <w:color w:val="auto"/>
          <w:sz w:val="24"/>
          <w:szCs w:val="24"/>
          <w:lang w:val="lv-LV"/>
        </w:rPr>
        <w:t>Pašvaldības budžeta finansējumu pirmsskolas izglītības programmu īstenošanai aprēķina, ņemot vērā katras grupas darba laiku, grupu skaitu, bērnu skaitu un īstenotās izglītības programmas.</w:t>
      </w:r>
    </w:p>
    <w:p w14:paraId="622DF67C" w14:textId="5F1DBD19" w:rsidR="00B157E6" w:rsidRDefault="004A20A8" w:rsidP="00B157E6">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4A20A8">
        <w:rPr>
          <w:rFonts w:ascii="Times New Roman" w:hAnsi="Times New Roman" w:cs="Times New Roman"/>
          <w:color w:val="auto"/>
          <w:sz w:val="24"/>
          <w:szCs w:val="24"/>
          <w:lang w:val="lv-LV"/>
        </w:rPr>
        <w:t xml:space="preserve">Pirmsskolas izglītības skolotāja darba slodzi (40 stundas nedēļā) sabalansē atbilstoši Ministru kabineta noteikumiem </w:t>
      </w:r>
      <w:r w:rsidR="00F66D64">
        <w:rPr>
          <w:rFonts w:ascii="Times New Roman" w:hAnsi="Times New Roman" w:cs="Times New Roman"/>
          <w:color w:val="auto"/>
          <w:sz w:val="24"/>
          <w:szCs w:val="24"/>
          <w:lang w:val="lv-LV"/>
        </w:rPr>
        <w:t>par p</w:t>
      </w:r>
      <w:r w:rsidRPr="004A20A8">
        <w:rPr>
          <w:rFonts w:ascii="Times New Roman" w:hAnsi="Times New Roman" w:cs="Times New Roman"/>
          <w:color w:val="auto"/>
          <w:sz w:val="24"/>
          <w:szCs w:val="24"/>
          <w:lang w:val="lv-LV"/>
        </w:rPr>
        <w:t>edagogu darba samaks</w:t>
      </w:r>
      <w:r w:rsidR="00F66D64">
        <w:rPr>
          <w:rFonts w:ascii="Times New Roman" w:hAnsi="Times New Roman" w:cs="Times New Roman"/>
          <w:color w:val="auto"/>
          <w:sz w:val="24"/>
          <w:szCs w:val="24"/>
          <w:lang w:val="lv-LV"/>
        </w:rPr>
        <w:t>u</w:t>
      </w:r>
      <w:r w:rsidRPr="004A20A8">
        <w:rPr>
          <w:rFonts w:ascii="Times New Roman" w:hAnsi="Times New Roman" w:cs="Times New Roman"/>
          <w:color w:val="auto"/>
          <w:sz w:val="24"/>
          <w:szCs w:val="24"/>
          <w:lang w:val="lv-LV"/>
        </w:rPr>
        <w:t>, paredzot ne vairāk kā 34 stundas darbam ar izglītojamajiem un vismaz 6 stundas citu pienākumu pildīšanai (mācību procesa plānošanai, metodiskajam darbam, sadarbībai ar vecākiem u.c.).</w:t>
      </w:r>
    </w:p>
    <w:p w14:paraId="68B1A47F" w14:textId="77777777" w:rsidR="00B157E6" w:rsidRPr="00B157E6" w:rsidRDefault="00B157E6" w:rsidP="00B157E6">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B157E6">
        <w:rPr>
          <w:rFonts w:ascii="Times New Roman" w:eastAsia="Times New Roman" w:hAnsi="Times New Roman" w:cs="Times New Roman"/>
          <w:color w:val="auto"/>
          <w:sz w:val="24"/>
          <w:szCs w:val="24"/>
          <w:lang w:val="lv-LV"/>
        </w:rPr>
        <w:t>No Pašvaldības budžeta finansēto p</w:t>
      </w:r>
      <w:r w:rsidR="00E12265" w:rsidRPr="00B157E6">
        <w:rPr>
          <w:rFonts w:ascii="Times New Roman" w:eastAsia="Times New Roman" w:hAnsi="Times New Roman" w:cs="Times New Roman"/>
          <w:color w:val="auto"/>
          <w:sz w:val="24"/>
          <w:szCs w:val="24"/>
          <w:lang w:val="lv-LV"/>
        </w:rPr>
        <w:t>edagog</w:t>
      </w:r>
      <w:r w:rsidRPr="00B157E6">
        <w:rPr>
          <w:rFonts w:ascii="Times New Roman" w:eastAsia="Times New Roman" w:hAnsi="Times New Roman" w:cs="Times New Roman"/>
          <w:color w:val="auto"/>
          <w:sz w:val="24"/>
          <w:szCs w:val="24"/>
          <w:lang w:val="lv-LV"/>
        </w:rPr>
        <w:t>u</w:t>
      </w:r>
      <w:r w:rsidR="00E12265" w:rsidRPr="00B157E6">
        <w:rPr>
          <w:rFonts w:ascii="Times New Roman" w:eastAsia="Times New Roman" w:hAnsi="Times New Roman" w:cs="Times New Roman"/>
          <w:color w:val="auto"/>
          <w:sz w:val="24"/>
          <w:szCs w:val="24"/>
          <w:lang w:val="lv-LV"/>
        </w:rPr>
        <w:t xml:space="preserve"> mēneša darba algas likmi nosaka saskaņā ar Ministru kabineta noteikumiem un </w:t>
      </w:r>
      <w:r w:rsidRPr="00B157E6">
        <w:rPr>
          <w:rFonts w:ascii="Times New Roman" w:eastAsia="Times New Roman" w:hAnsi="Times New Roman" w:cs="Times New Roman"/>
          <w:color w:val="auto"/>
          <w:sz w:val="24"/>
          <w:szCs w:val="24"/>
          <w:lang w:val="lv-LV"/>
        </w:rPr>
        <w:t>izglītības iestādei apstiprināto pedagoģisko darbinieku amata vienību sarakstu</w:t>
      </w:r>
      <w:r w:rsidR="00E12265" w:rsidRPr="00B157E6">
        <w:rPr>
          <w:rFonts w:ascii="Times New Roman" w:eastAsia="Times New Roman" w:hAnsi="Times New Roman" w:cs="Times New Roman"/>
          <w:color w:val="auto"/>
          <w:sz w:val="24"/>
          <w:szCs w:val="24"/>
          <w:lang w:val="lv-LV"/>
        </w:rPr>
        <w:t>.</w:t>
      </w:r>
    </w:p>
    <w:p w14:paraId="2B1BECA3" w14:textId="77777777" w:rsidR="005A7055" w:rsidRPr="005A7055" w:rsidRDefault="00E12265" w:rsidP="005A7055">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B157E6">
        <w:rPr>
          <w:rFonts w:ascii="Times New Roman" w:eastAsia="Times New Roman" w:hAnsi="Times New Roman" w:cs="Times New Roman"/>
          <w:color w:val="auto"/>
          <w:sz w:val="24"/>
          <w:szCs w:val="24"/>
          <w:lang w:val="lv-LV"/>
        </w:rPr>
        <w:t xml:space="preserve">Pirmsskolā administrācijas amata </w:t>
      </w:r>
      <w:r w:rsidRPr="005A7055">
        <w:rPr>
          <w:rFonts w:ascii="Times New Roman" w:eastAsia="Times New Roman" w:hAnsi="Times New Roman" w:cs="Times New Roman"/>
          <w:color w:val="auto"/>
          <w:sz w:val="24"/>
          <w:szCs w:val="24"/>
          <w:lang w:val="lv-LV"/>
        </w:rPr>
        <w:t>vienību (vadītāja, vadītāja vietnieka, pirmsskolas izglītības metodiķa) skaitu nosaka atkarībā no izglītoja</w:t>
      </w:r>
      <w:r w:rsidRPr="00B157E6">
        <w:rPr>
          <w:rFonts w:ascii="Times New Roman" w:eastAsia="Times New Roman" w:hAnsi="Times New Roman" w:cs="Times New Roman"/>
          <w:color w:val="auto"/>
          <w:sz w:val="24"/>
          <w:szCs w:val="24"/>
          <w:lang w:val="lv-LV"/>
        </w:rPr>
        <w:t xml:space="preserve">mo skaita iestādē, grupu skaita un darba režīma saskaņā ar šo noteikumu </w:t>
      </w:r>
      <w:r w:rsidR="005A7055">
        <w:rPr>
          <w:rFonts w:ascii="Times New Roman" w:eastAsia="Times New Roman" w:hAnsi="Times New Roman" w:cs="Times New Roman"/>
          <w:color w:val="auto"/>
          <w:sz w:val="24"/>
          <w:szCs w:val="24"/>
          <w:lang w:val="lv-LV"/>
        </w:rPr>
        <w:t>2</w:t>
      </w:r>
      <w:r w:rsidRPr="00B157E6">
        <w:rPr>
          <w:rFonts w:ascii="Times New Roman" w:eastAsia="Times New Roman" w:hAnsi="Times New Roman" w:cs="Times New Roman"/>
          <w:color w:val="auto"/>
          <w:sz w:val="24"/>
          <w:szCs w:val="24"/>
          <w:lang w:val="lv-LV"/>
        </w:rPr>
        <w:t>. pielikumu.</w:t>
      </w:r>
    </w:p>
    <w:p w14:paraId="73BD2143" w14:textId="77777777" w:rsidR="005A7055" w:rsidRPr="005A7055" w:rsidRDefault="00E12265" w:rsidP="005A7055">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5A7055">
        <w:rPr>
          <w:rFonts w:ascii="Times New Roman" w:eastAsia="Times New Roman" w:hAnsi="Times New Roman" w:cs="Times New Roman"/>
          <w:bCs/>
          <w:color w:val="auto"/>
          <w:sz w:val="24"/>
          <w:szCs w:val="24"/>
          <w:lang w:val="lv-LV"/>
        </w:rPr>
        <w:t>Pirmsskolas izglītības skolotāja amata</w:t>
      </w:r>
      <w:r w:rsidRPr="005A7055">
        <w:rPr>
          <w:rFonts w:ascii="Times New Roman" w:eastAsia="Times New Roman" w:hAnsi="Times New Roman" w:cs="Times New Roman"/>
          <w:color w:val="auto"/>
          <w:sz w:val="24"/>
          <w:szCs w:val="24"/>
          <w:lang w:val="lv-LV"/>
        </w:rPr>
        <w:t xml:space="preserve"> vienību skaitu iestādē nosaka atkarībā no grupu skaita, izglītojamo skaita grupā un darba režīma saskaņā ar šo noteikumu </w:t>
      </w:r>
      <w:r w:rsidR="005A7055">
        <w:rPr>
          <w:rFonts w:ascii="Times New Roman" w:eastAsia="Times New Roman" w:hAnsi="Times New Roman" w:cs="Times New Roman"/>
          <w:color w:val="auto"/>
          <w:sz w:val="24"/>
          <w:szCs w:val="24"/>
          <w:lang w:val="lv-LV"/>
        </w:rPr>
        <w:t>3</w:t>
      </w:r>
      <w:r w:rsidRPr="005A7055">
        <w:rPr>
          <w:rFonts w:ascii="Times New Roman" w:eastAsia="Times New Roman" w:hAnsi="Times New Roman" w:cs="Times New Roman"/>
          <w:color w:val="auto"/>
          <w:sz w:val="24"/>
          <w:szCs w:val="24"/>
          <w:lang w:val="lv-LV"/>
        </w:rPr>
        <w:t>. pielikumu</w:t>
      </w:r>
      <w:r w:rsidR="005A7055">
        <w:rPr>
          <w:rFonts w:ascii="Times New Roman" w:eastAsia="Times New Roman" w:hAnsi="Times New Roman" w:cs="Times New Roman"/>
          <w:color w:val="auto"/>
          <w:sz w:val="24"/>
          <w:szCs w:val="24"/>
          <w:lang w:val="lv-LV"/>
        </w:rPr>
        <w:t>.</w:t>
      </w:r>
    </w:p>
    <w:p w14:paraId="6D116CF8" w14:textId="77777777" w:rsidR="005A7055" w:rsidRPr="005A7055" w:rsidRDefault="00E12265" w:rsidP="005A7055">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5A7055">
        <w:rPr>
          <w:rFonts w:ascii="Times New Roman" w:eastAsia="Times New Roman" w:hAnsi="Times New Roman" w:cs="Times New Roman"/>
          <w:color w:val="auto"/>
          <w:sz w:val="24"/>
          <w:szCs w:val="24"/>
          <w:lang w:val="lv-LV"/>
        </w:rPr>
        <w:t>Ja vienas grupas telpas platība paredzēta vairāk nekā 26 izglītojamiem, pašvaldība izvērtē un piešķir papildu pirmsskolas izglītības skolotāja amata vienības.</w:t>
      </w:r>
    </w:p>
    <w:p w14:paraId="1CEF22B7" w14:textId="53D8C3F6" w:rsidR="005A7055" w:rsidRPr="005A7055" w:rsidRDefault="00E12265" w:rsidP="005A7055">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5A7055">
        <w:rPr>
          <w:rFonts w:ascii="Times New Roman" w:eastAsia="Times New Roman" w:hAnsi="Times New Roman" w:cs="Times New Roman"/>
          <w:bCs/>
          <w:color w:val="auto"/>
          <w:sz w:val="24"/>
          <w:szCs w:val="24"/>
          <w:lang w:val="lv-LV"/>
        </w:rPr>
        <w:t>Pirmsskolas izglītības mūzikas skolotāja</w:t>
      </w:r>
      <w:r w:rsidRPr="005A7055">
        <w:rPr>
          <w:rFonts w:ascii="Times New Roman" w:eastAsia="Times New Roman" w:hAnsi="Times New Roman" w:cs="Times New Roman"/>
          <w:color w:val="auto"/>
          <w:sz w:val="24"/>
          <w:szCs w:val="24"/>
          <w:lang w:val="lv-LV"/>
        </w:rPr>
        <w:t xml:space="preserve"> amata vienību skaitu iestādē nosaka atkarībā no grupu skaita:</w:t>
      </w:r>
    </w:p>
    <w:p w14:paraId="46AE2E51" w14:textId="77777777" w:rsidR="005A7055" w:rsidRPr="005A7055" w:rsidRDefault="00E12265" w:rsidP="005A7055">
      <w:pPr>
        <w:pStyle w:val="Sarakstarindkopa"/>
        <w:numPr>
          <w:ilvl w:val="1"/>
          <w:numId w:val="13"/>
        </w:numPr>
        <w:tabs>
          <w:tab w:val="left" w:pos="426"/>
        </w:tabs>
        <w:spacing w:after="0" w:line="240" w:lineRule="auto"/>
        <w:ind w:left="1134" w:hanging="708"/>
        <w:jc w:val="both"/>
        <w:rPr>
          <w:rFonts w:ascii="Times New Roman" w:hAnsi="Times New Roman" w:cs="Times New Roman"/>
          <w:color w:val="auto"/>
          <w:sz w:val="24"/>
          <w:szCs w:val="24"/>
          <w:lang w:val="lv-LV"/>
        </w:rPr>
      </w:pPr>
      <w:r w:rsidRPr="005A7055">
        <w:rPr>
          <w:rFonts w:ascii="Times New Roman" w:eastAsia="Times New Roman" w:hAnsi="Times New Roman" w:cs="Times New Roman"/>
          <w:color w:val="auto"/>
          <w:kern w:val="2"/>
          <w:sz w:val="24"/>
          <w:szCs w:val="24"/>
          <w:lang w:val="lv-LV"/>
          <w14:ligatures w14:val="standardContextual"/>
        </w:rPr>
        <w:t>vienai grupai – 0,125 amata vienības;</w:t>
      </w:r>
    </w:p>
    <w:p w14:paraId="33A6CF15" w14:textId="7348B0A9" w:rsidR="00E12265" w:rsidRPr="005A7055" w:rsidRDefault="00E12265" w:rsidP="005A7055">
      <w:pPr>
        <w:pStyle w:val="Sarakstarindkopa"/>
        <w:numPr>
          <w:ilvl w:val="1"/>
          <w:numId w:val="13"/>
        </w:numPr>
        <w:tabs>
          <w:tab w:val="left" w:pos="426"/>
        </w:tabs>
        <w:spacing w:after="0" w:line="240" w:lineRule="auto"/>
        <w:ind w:left="1134" w:hanging="708"/>
        <w:jc w:val="both"/>
        <w:rPr>
          <w:rFonts w:ascii="Times New Roman" w:hAnsi="Times New Roman" w:cs="Times New Roman"/>
          <w:color w:val="auto"/>
          <w:sz w:val="24"/>
          <w:szCs w:val="24"/>
          <w:lang w:val="lv-LV"/>
        </w:rPr>
      </w:pPr>
      <w:r w:rsidRPr="005A7055">
        <w:rPr>
          <w:rFonts w:ascii="Times New Roman" w:eastAsia="Times New Roman" w:hAnsi="Times New Roman" w:cs="Times New Roman"/>
          <w:color w:val="auto"/>
          <w:kern w:val="2"/>
          <w:sz w:val="24"/>
          <w:szCs w:val="24"/>
          <w:lang w:val="lv-LV"/>
          <w14:ligatures w14:val="standardContextual"/>
        </w:rPr>
        <w:t>ja iestādē ir tikai 2 grupas ar kopējo bērnu skaitu līdz 25, tad mūzikas skolotāja amata vienību skaits abām grupām kopā ir 0,25 amata vienības.</w:t>
      </w:r>
    </w:p>
    <w:p w14:paraId="3C54D5AB" w14:textId="77777777" w:rsidR="005A7055" w:rsidRDefault="00E12265" w:rsidP="005A7055">
      <w:pPr>
        <w:pStyle w:val="Sarakstarindkopa"/>
        <w:numPr>
          <w:ilvl w:val="0"/>
          <w:numId w:val="13"/>
        </w:numPr>
        <w:tabs>
          <w:tab w:val="num" w:pos="426"/>
        </w:tabs>
        <w:spacing w:after="0" w:line="240" w:lineRule="auto"/>
        <w:ind w:left="0" w:firstLine="0"/>
        <w:jc w:val="both"/>
        <w:rPr>
          <w:rFonts w:ascii="Times New Roman" w:eastAsia="Times New Roman" w:hAnsi="Times New Roman" w:cs="Times New Roman"/>
          <w:color w:val="auto"/>
          <w:kern w:val="2"/>
          <w:sz w:val="24"/>
          <w:szCs w:val="24"/>
          <w:lang w:val="lv-LV"/>
          <w14:ligatures w14:val="standardContextual"/>
        </w:rPr>
      </w:pPr>
      <w:r w:rsidRPr="005A7055">
        <w:rPr>
          <w:rFonts w:ascii="Times New Roman" w:eastAsia="Times New Roman" w:hAnsi="Times New Roman" w:cs="Times New Roman"/>
          <w:bCs/>
          <w:color w:val="auto"/>
          <w:kern w:val="2"/>
          <w:sz w:val="24"/>
          <w:szCs w:val="24"/>
          <w:lang w:val="lv-LV"/>
          <w14:ligatures w14:val="standardContextual"/>
        </w:rPr>
        <w:t>Pirmsskolas izglītības sporta skolotāja</w:t>
      </w:r>
      <w:r w:rsidRPr="005A7055">
        <w:rPr>
          <w:rFonts w:ascii="Times New Roman" w:eastAsia="Times New Roman" w:hAnsi="Times New Roman" w:cs="Times New Roman"/>
          <w:color w:val="auto"/>
          <w:kern w:val="2"/>
          <w:sz w:val="24"/>
          <w:szCs w:val="24"/>
          <w:lang w:val="lv-LV"/>
          <w14:ligatures w14:val="standardContextual"/>
        </w:rPr>
        <w:t xml:space="preserve"> amata vienību skaitu iestādē nosaka atkarībā no grupu skaita:</w:t>
      </w:r>
    </w:p>
    <w:p w14:paraId="28366D8E" w14:textId="77777777" w:rsidR="005A7055" w:rsidRDefault="00E12265" w:rsidP="005A7055">
      <w:pPr>
        <w:pStyle w:val="Sarakstarindkopa"/>
        <w:numPr>
          <w:ilvl w:val="1"/>
          <w:numId w:val="13"/>
        </w:numPr>
        <w:spacing w:after="0" w:line="240" w:lineRule="auto"/>
        <w:ind w:left="1134" w:hanging="708"/>
        <w:jc w:val="both"/>
        <w:rPr>
          <w:rFonts w:ascii="Times New Roman" w:eastAsia="Times New Roman" w:hAnsi="Times New Roman" w:cs="Times New Roman"/>
          <w:color w:val="auto"/>
          <w:kern w:val="2"/>
          <w:sz w:val="24"/>
          <w:szCs w:val="24"/>
          <w:lang w:val="lv-LV"/>
          <w14:ligatures w14:val="standardContextual"/>
        </w:rPr>
      </w:pPr>
      <w:r w:rsidRPr="005A7055">
        <w:rPr>
          <w:rFonts w:ascii="Times New Roman" w:eastAsia="Times New Roman" w:hAnsi="Times New Roman" w:cs="Times New Roman"/>
          <w:color w:val="auto"/>
          <w:kern w:val="2"/>
          <w:sz w:val="24"/>
          <w:szCs w:val="24"/>
          <w:lang w:val="lv-LV"/>
          <w14:ligatures w14:val="standardContextual"/>
        </w:rPr>
        <w:t>vienai grupai – 0,1 amata vienības;</w:t>
      </w:r>
    </w:p>
    <w:p w14:paraId="5768217F" w14:textId="77777777" w:rsidR="005A7055" w:rsidRDefault="00E12265" w:rsidP="005A7055">
      <w:pPr>
        <w:pStyle w:val="Sarakstarindkopa"/>
        <w:numPr>
          <w:ilvl w:val="1"/>
          <w:numId w:val="13"/>
        </w:numPr>
        <w:spacing w:after="0" w:line="240" w:lineRule="auto"/>
        <w:ind w:left="1134" w:hanging="708"/>
        <w:jc w:val="both"/>
        <w:rPr>
          <w:rFonts w:ascii="Times New Roman" w:eastAsia="Times New Roman" w:hAnsi="Times New Roman" w:cs="Times New Roman"/>
          <w:color w:val="auto"/>
          <w:kern w:val="2"/>
          <w:sz w:val="24"/>
          <w:szCs w:val="24"/>
          <w:lang w:val="lv-LV"/>
          <w14:ligatures w14:val="standardContextual"/>
        </w:rPr>
      </w:pPr>
      <w:r w:rsidRPr="005A7055">
        <w:rPr>
          <w:rFonts w:ascii="Times New Roman" w:eastAsia="Times New Roman" w:hAnsi="Times New Roman" w:cs="Times New Roman"/>
          <w:color w:val="auto"/>
          <w:kern w:val="2"/>
          <w:sz w:val="24"/>
          <w:szCs w:val="24"/>
          <w:lang w:val="lv-LV"/>
          <w14:ligatures w14:val="standardContextual"/>
        </w:rPr>
        <w:t>iestādē, kurā darbojas peldbaseins, uz vienu pirmsskolas grupu nosaka papildus 0,025 pirmsskolas izglītības sporta skolotāja amata vienību;</w:t>
      </w:r>
    </w:p>
    <w:p w14:paraId="698CCFA1" w14:textId="77777777" w:rsidR="005A7055" w:rsidRDefault="00E12265" w:rsidP="005A7055">
      <w:pPr>
        <w:pStyle w:val="Sarakstarindkopa"/>
        <w:numPr>
          <w:ilvl w:val="1"/>
          <w:numId w:val="13"/>
        </w:numPr>
        <w:spacing w:after="0" w:line="240" w:lineRule="auto"/>
        <w:ind w:left="1134" w:hanging="708"/>
        <w:jc w:val="both"/>
        <w:rPr>
          <w:rFonts w:ascii="Times New Roman" w:eastAsia="Times New Roman" w:hAnsi="Times New Roman" w:cs="Times New Roman"/>
          <w:color w:val="auto"/>
          <w:kern w:val="2"/>
          <w:sz w:val="24"/>
          <w:szCs w:val="24"/>
          <w:lang w:val="lv-LV"/>
          <w14:ligatures w14:val="standardContextual"/>
        </w:rPr>
      </w:pPr>
      <w:r w:rsidRPr="005A7055">
        <w:rPr>
          <w:rFonts w:ascii="Times New Roman" w:eastAsia="Times New Roman" w:hAnsi="Times New Roman" w:cs="Times New Roman"/>
          <w:color w:val="auto"/>
          <w:kern w:val="2"/>
          <w:sz w:val="24"/>
          <w:szCs w:val="24"/>
          <w:lang w:val="lv-LV"/>
          <w14:ligatures w14:val="standardContextual"/>
        </w:rPr>
        <w:t>iestādei, kura nodrošina peldēšanas apmācību arī citu pirmsskolas izglītības iestāžu izglītojamajiem novadā, papildu iepriekš minētajām amata vienībām var noteikt līdz 0,5 sporta skolotāja amata vienībām;</w:t>
      </w:r>
    </w:p>
    <w:p w14:paraId="553AD7BA" w14:textId="56D94DDC" w:rsidR="00E12265" w:rsidRPr="005A7055" w:rsidRDefault="00E12265" w:rsidP="005A7055">
      <w:pPr>
        <w:pStyle w:val="Sarakstarindkopa"/>
        <w:numPr>
          <w:ilvl w:val="1"/>
          <w:numId w:val="13"/>
        </w:numPr>
        <w:spacing w:after="0" w:line="240" w:lineRule="auto"/>
        <w:ind w:left="1134" w:hanging="708"/>
        <w:jc w:val="both"/>
        <w:rPr>
          <w:rFonts w:ascii="Times New Roman" w:eastAsia="Times New Roman" w:hAnsi="Times New Roman" w:cs="Times New Roman"/>
          <w:color w:val="auto"/>
          <w:kern w:val="2"/>
          <w:sz w:val="24"/>
          <w:szCs w:val="24"/>
          <w:lang w:val="lv-LV"/>
          <w14:ligatures w14:val="standardContextual"/>
        </w:rPr>
      </w:pPr>
      <w:r w:rsidRPr="005A7055">
        <w:rPr>
          <w:rFonts w:ascii="Times New Roman" w:eastAsia="Times New Roman" w:hAnsi="Times New Roman" w:cs="Times New Roman"/>
          <w:color w:val="auto"/>
          <w:kern w:val="2"/>
          <w:sz w:val="24"/>
          <w:szCs w:val="24"/>
          <w:lang w:val="lv-LV"/>
          <w14:ligatures w14:val="standardContextual"/>
        </w:rPr>
        <w:t>pirmsskolas izglītības sporta skolotāja amata vienības nosaka, ja pedagogam ir atbilstoša profesionālā kvalifikācija vai apgūta profesionālās kompetences pilnveides programma vismaz 36 stundu apjomā.</w:t>
      </w:r>
    </w:p>
    <w:p w14:paraId="4D72CBF1" w14:textId="5C905805" w:rsidR="00E12265" w:rsidRPr="00E12265" w:rsidRDefault="00E12265" w:rsidP="005A7055">
      <w:pPr>
        <w:numPr>
          <w:ilvl w:val="0"/>
          <w:numId w:val="13"/>
        </w:numPr>
        <w:tabs>
          <w:tab w:val="num" w:pos="426"/>
          <w:tab w:val="num" w:pos="7165"/>
        </w:tabs>
        <w:spacing w:after="0" w:line="240" w:lineRule="auto"/>
        <w:ind w:left="0" w:firstLine="0"/>
        <w:contextualSpacing/>
        <w:jc w:val="both"/>
        <w:rPr>
          <w:rFonts w:ascii="Times New Roman" w:eastAsia="Times New Roman" w:hAnsi="Times New Roman" w:cs="Times New Roman"/>
          <w:color w:val="auto"/>
          <w:kern w:val="2"/>
          <w:sz w:val="24"/>
          <w:szCs w:val="24"/>
          <w:lang w:val="lv-LV" w:eastAsia="lv-LV"/>
          <w14:ligatures w14:val="standardContextual"/>
        </w:rPr>
      </w:pPr>
      <w:r w:rsidRPr="00E12265">
        <w:rPr>
          <w:rFonts w:ascii="Times New Roman" w:eastAsia="Times New Roman" w:hAnsi="Times New Roman" w:cs="Times New Roman"/>
          <w:color w:val="auto"/>
          <w:kern w:val="2"/>
          <w:sz w:val="24"/>
          <w:szCs w:val="24"/>
          <w:lang w:val="lv-LV" w:eastAsia="lv-LV"/>
          <w14:ligatures w14:val="standardContextual"/>
        </w:rPr>
        <w:t xml:space="preserve">Pirmsskolas izglītības iestādes vadītājs, saskaņojot ar iestādes pedagoģisko padomi, var noteikt citu pirmsskolas izglītības mūzikas un pirmsskolas izglītības sporta skolotāju amata vienību skaita sadalījumu 25% robežās no kopējā grupai šo noteikumu </w:t>
      </w:r>
      <w:r w:rsidR="005A7055">
        <w:rPr>
          <w:rFonts w:ascii="Times New Roman" w:eastAsia="Times New Roman" w:hAnsi="Times New Roman" w:cs="Times New Roman"/>
          <w:color w:val="auto"/>
          <w:kern w:val="2"/>
          <w:sz w:val="24"/>
          <w:szCs w:val="24"/>
          <w:lang w:val="lv-LV" w:eastAsia="lv-LV"/>
          <w14:ligatures w14:val="standardContextual"/>
        </w:rPr>
        <w:t>2</w:t>
      </w:r>
      <w:r w:rsidR="0043542D">
        <w:rPr>
          <w:rFonts w:ascii="Times New Roman" w:eastAsia="Times New Roman" w:hAnsi="Times New Roman" w:cs="Times New Roman"/>
          <w:color w:val="auto"/>
          <w:kern w:val="2"/>
          <w:sz w:val="24"/>
          <w:szCs w:val="24"/>
          <w:lang w:val="lv-LV" w:eastAsia="lv-LV"/>
          <w14:ligatures w14:val="standardContextual"/>
        </w:rPr>
        <w:t>7</w:t>
      </w:r>
      <w:r w:rsidRPr="00E12265">
        <w:rPr>
          <w:rFonts w:ascii="Times New Roman" w:eastAsia="Times New Roman" w:hAnsi="Times New Roman" w:cs="Times New Roman"/>
          <w:color w:val="auto"/>
          <w:kern w:val="2"/>
          <w:sz w:val="24"/>
          <w:szCs w:val="24"/>
          <w:lang w:val="lv-LV" w:eastAsia="lv-LV"/>
          <w14:ligatures w14:val="standardContextual"/>
        </w:rPr>
        <w:t xml:space="preserve">. un </w:t>
      </w:r>
      <w:r w:rsidR="005A7055">
        <w:rPr>
          <w:rFonts w:ascii="Times New Roman" w:eastAsia="Times New Roman" w:hAnsi="Times New Roman" w:cs="Times New Roman"/>
          <w:color w:val="auto"/>
          <w:kern w:val="2"/>
          <w:sz w:val="24"/>
          <w:szCs w:val="24"/>
          <w:lang w:val="lv-LV" w:eastAsia="lv-LV"/>
          <w14:ligatures w14:val="standardContextual"/>
        </w:rPr>
        <w:t>2</w:t>
      </w:r>
      <w:r w:rsidR="0043542D">
        <w:rPr>
          <w:rFonts w:ascii="Times New Roman" w:eastAsia="Times New Roman" w:hAnsi="Times New Roman" w:cs="Times New Roman"/>
          <w:color w:val="auto"/>
          <w:kern w:val="2"/>
          <w:sz w:val="24"/>
          <w:szCs w:val="24"/>
          <w:lang w:val="lv-LV" w:eastAsia="lv-LV"/>
          <w14:ligatures w14:val="standardContextual"/>
        </w:rPr>
        <w:t>8</w:t>
      </w:r>
      <w:r w:rsidRPr="00E12265">
        <w:rPr>
          <w:rFonts w:ascii="Times New Roman" w:eastAsia="Times New Roman" w:hAnsi="Times New Roman" w:cs="Times New Roman"/>
          <w:color w:val="auto"/>
          <w:kern w:val="2"/>
          <w:sz w:val="24"/>
          <w:szCs w:val="24"/>
          <w:lang w:val="lv-LV" w:eastAsia="lv-LV"/>
          <w14:ligatures w14:val="standardContextual"/>
        </w:rPr>
        <w:t>. punktā paredzētā amata vienību skaita.</w:t>
      </w:r>
    </w:p>
    <w:p w14:paraId="4806C06E" w14:textId="23AA0171" w:rsidR="00E12265" w:rsidRPr="00E12265" w:rsidRDefault="00E12265" w:rsidP="005A7055">
      <w:pPr>
        <w:numPr>
          <w:ilvl w:val="0"/>
          <w:numId w:val="13"/>
        </w:numPr>
        <w:tabs>
          <w:tab w:val="left" w:pos="426"/>
          <w:tab w:val="num" w:pos="7165"/>
        </w:tabs>
        <w:spacing w:after="0" w:line="240" w:lineRule="auto"/>
        <w:ind w:left="0" w:firstLine="0"/>
        <w:contextualSpacing/>
        <w:jc w:val="both"/>
        <w:rPr>
          <w:rFonts w:ascii="Times New Roman" w:eastAsia="Times New Roman" w:hAnsi="Times New Roman" w:cs="Times New Roman"/>
          <w:color w:val="auto"/>
          <w:kern w:val="2"/>
          <w:sz w:val="24"/>
          <w:szCs w:val="24"/>
          <w:lang w:val="lv-LV"/>
          <w14:ligatures w14:val="standardContextual"/>
        </w:rPr>
      </w:pPr>
      <w:r w:rsidRPr="00E12265">
        <w:rPr>
          <w:rFonts w:ascii="Times New Roman" w:eastAsia="Times New Roman" w:hAnsi="Times New Roman" w:cs="Times New Roman"/>
          <w:bCs/>
          <w:color w:val="auto"/>
          <w:kern w:val="2"/>
          <w:sz w:val="24"/>
          <w:szCs w:val="24"/>
          <w:lang w:val="lv-LV"/>
          <w14:ligatures w14:val="standardContextual"/>
        </w:rPr>
        <w:t>Skolotāja logopēda</w:t>
      </w:r>
      <w:r w:rsidRPr="00E12265">
        <w:rPr>
          <w:rFonts w:ascii="Times New Roman" w:eastAsia="Times New Roman" w:hAnsi="Times New Roman" w:cs="Times New Roman"/>
          <w:color w:val="auto"/>
          <w:kern w:val="2"/>
          <w:sz w:val="24"/>
          <w:szCs w:val="24"/>
          <w:lang w:val="lv-LV"/>
          <w14:ligatures w14:val="standardContextual"/>
        </w:rPr>
        <w:t xml:space="preserve"> amata vienību skaitu iestādē nosaka atkarībā no iestādē īstenotajām izglītības programmām, izglītojamo ar speciālām vajadzībām skaita un darba režīma:</w:t>
      </w:r>
    </w:p>
    <w:p w14:paraId="46111AAC" w14:textId="77777777" w:rsidR="00E12265" w:rsidRPr="00E12265" w:rsidRDefault="00E12265" w:rsidP="000B4D3D">
      <w:pPr>
        <w:numPr>
          <w:ilvl w:val="1"/>
          <w:numId w:val="13"/>
        </w:numPr>
        <w:tabs>
          <w:tab w:val="num" w:pos="993"/>
        </w:tabs>
        <w:spacing w:after="0" w:line="240" w:lineRule="auto"/>
        <w:ind w:left="993" w:hanging="567"/>
        <w:contextualSpacing/>
        <w:jc w:val="both"/>
        <w:rPr>
          <w:rFonts w:ascii="Times New Roman" w:eastAsia="Times New Roman" w:hAnsi="Times New Roman" w:cs="Times New Roman"/>
          <w:color w:val="auto"/>
          <w:kern w:val="2"/>
          <w:sz w:val="24"/>
          <w:szCs w:val="24"/>
          <w:lang w:val="lv-LV"/>
          <w14:ligatures w14:val="standardContextual"/>
        </w:rPr>
      </w:pPr>
      <w:r w:rsidRPr="00E12265">
        <w:rPr>
          <w:rFonts w:ascii="Times New Roman" w:eastAsia="Times New Roman" w:hAnsi="Times New Roman" w:cs="Times New Roman"/>
          <w:color w:val="auto"/>
          <w:kern w:val="2"/>
          <w:sz w:val="24"/>
          <w:szCs w:val="24"/>
          <w:lang w:val="lv-LV"/>
          <w14:ligatures w14:val="standardContextual"/>
        </w:rPr>
        <w:t>skolotāja logopēda</w:t>
      </w:r>
      <w:r w:rsidRPr="00E12265">
        <w:rPr>
          <w:rFonts w:ascii="Times New Roman" w:eastAsia="Times New Roman" w:hAnsi="Times New Roman" w:cs="Times New Roman"/>
          <w:b/>
          <w:color w:val="auto"/>
          <w:kern w:val="2"/>
          <w:sz w:val="24"/>
          <w:szCs w:val="24"/>
          <w:lang w:val="lv-LV"/>
          <w14:ligatures w14:val="standardContextual"/>
        </w:rPr>
        <w:t xml:space="preserve"> </w:t>
      </w:r>
      <w:r w:rsidRPr="00E12265">
        <w:rPr>
          <w:rFonts w:ascii="Times New Roman" w:eastAsia="Times New Roman" w:hAnsi="Times New Roman" w:cs="Times New Roman"/>
          <w:color w:val="auto"/>
          <w:kern w:val="2"/>
          <w:sz w:val="24"/>
          <w:szCs w:val="24"/>
          <w:lang w:val="lv-LV"/>
          <w14:ligatures w14:val="standardContextual"/>
        </w:rPr>
        <w:t>amata vienību skaitu aprēķina saskaņā ar normatīvajiem aktiem par mērķdotācijas piešķiršanu pedagogu darba samaksai;</w:t>
      </w:r>
    </w:p>
    <w:p w14:paraId="193902BE" w14:textId="77777777" w:rsidR="00E12265" w:rsidRPr="00E12265" w:rsidRDefault="00E12265" w:rsidP="000B4D3D">
      <w:pPr>
        <w:numPr>
          <w:ilvl w:val="1"/>
          <w:numId w:val="13"/>
        </w:numPr>
        <w:tabs>
          <w:tab w:val="num" w:pos="993"/>
        </w:tabs>
        <w:spacing w:after="0" w:line="240" w:lineRule="auto"/>
        <w:ind w:left="993" w:hanging="567"/>
        <w:contextualSpacing/>
        <w:jc w:val="both"/>
        <w:rPr>
          <w:rFonts w:ascii="Times New Roman" w:eastAsia="Times New Roman" w:hAnsi="Times New Roman" w:cs="Times New Roman"/>
          <w:color w:val="auto"/>
          <w:kern w:val="2"/>
          <w:sz w:val="24"/>
          <w:szCs w:val="24"/>
          <w:lang w:val="lv-LV"/>
          <w14:ligatures w14:val="standardContextual"/>
        </w:rPr>
      </w:pPr>
      <w:r w:rsidRPr="00E12265">
        <w:rPr>
          <w:rFonts w:ascii="Times New Roman" w:eastAsia="Times New Roman" w:hAnsi="Times New Roman" w:cs="Times New Roman"/>
          <w:color w:val="auto"/>
          <w:kern w:val="2"/>
          <w:sz w:val="24"/>
          <w:szCs w:val="24"/>
          <w:lang w:val="lv-LV"/>
          <w14:ligatures w14:val="standardContextual"/>
        </w:rPr>
        <w:lastRenderedPageBreak/>
        <w:t>speciālās izglītības programmas ar valodas attīstības traucējumiem īstenošanai iekļaujoši vispārējās izglītības iestādē tiek papildu noteiktas 0,075 amata vienības vienam izglītojamam ar valodas attīstības traucējumiem (izglītības programmas kods 0101 55 11).</w:t>
      </w:r>
    </w:p>
    <w:p w14:paraId="3B2AE6B9" w14:textId="35B7A494" w:rsidR="00E12265" w:rsidRPr="00E12265" w:rsidRDefault="00E12265" w:rsidP="005A7055">
      <w:pPr>
        <w:numPr>
          <w:ilvl w:val="0"/>
          <w:numId w:val="13"/>
        </w:numPr>
        <w:tabs>
          <w:tab w:val="num" w:pos="426"/>
          <w:tab w:val="num" w:pos="7165"/>
        </w:tabs>
        <w:spacing w:after="0" w:line="240" w:lineRule="auto"/>
        <w:ind w:left="0" w:firstLine="0"/>
        <w:contextualSpacing/>
        <w:jc w:val="both"/>
        <w:rPr>
          <w:rFonts w:ascii="Times New Roman" w:eastAsia="Times New Roman" w:hAnsi="Times New Roman" w:cs="Times New Roman"/>
          <w:color w:val="auto"/>
          <w:kern w:val="2"/>
          <w:sz w:val="24"/>
          <w:szCs w:val="24"/>
          <w:lang w:val="lv-LV"/>
          <w14:ligatures w14:val="standardContextual"/>
        </w:rPr>
      </w:pPr>
      <w:r w:rsidRPr="00E12265">
        <w:rPr>
          <w:rFonts w:ascii="Times New Roman" w:eastAsia="Times New Roman" w:hAnsi="Times New Roman" w:cs="Times New Roman"/>
          <w:color w:val="auto"/>
          <w:kern w:val="2"/>
          <w:sz w:val="24"/>
          <w:szCs w:val="24"/>
          <w:lang w:val="lv-LV"/>
          <w14:ligatures w14:val="standardContextual"/>
        </w:rPr>
        <w:t>Pirmsskolā, kurā iekļaujoši tiek īstenota speciālās izglītības programma, nosaka speciālās izglītības skolotāja amata vienības individuālām/apakšgrupu nodarbībām, nodrošinot diferencētu pieeju, rehabilitāciju un pedagoģisko korekciju 0,125 amata vienības uz vienu izglītojamo ar jauktiem attīstības traucējumiem (izglītības programmas kods 0101 56 11) vai ar garīgās attīstības traucējumiem (izglītības programmas kods 0101 58 11).</w:t>
      </w:r>
    </w:p>
    <w:p w14:paraId="77E22DC8" w14:textId="4040AD4A" w:rsidR="00E12265" w:rsidRPr="00E12265" w:rsidRDefault="00E12265" w:rsidP="005A7055">
      <w:pPr>
        <w:numPr>
          <w:ilvl w:val="0"/>
          <w:numId w:val="13"/>
        </w:numPr>
        <w:shd w:val="clear" w:color="auto" w:fill="FFFFFF"/>
        <w:tabs>
          <w:tab w:val="num" w:pos="426"/>
          <w:tab w:val="num" w:pos="7165"/>
        </w:tabs>
        <w:spacing w:after="0" w:line="240" w:lineRule="auto"/>
        <w:ind w:left="0" w:firstLine="0"/>
        <w:contextualSpacing/>
        <w:jc w:val="both"/>
        <w:rPr>
          <w:rFonts w:ascii="Times New Roman" w:eastAsia="Times New Roman" w:hAnsi="Times New Roman" w:cs="Times New Roman"/>
          <w:color w:val="auto"/>
          <w:kern w:val="2"/>
          <w:sz w:val="24"/>
          <w:szCs w:val="24"/>
          <w:lang w:val="lv-LV"/>
          <w14:ligatures w14:val="standardContextual"/>
        </w:rPr>
      </w:pPr>
      <w:r w:rsidRPr="00E12265">
        <w:rPr>
          <w:rFonts w:ascii="Times New Roman" w:eastAsia="Times New Roman" w:hAnsi="Times New Roman" w:cs="Times New Roman"/>
          <w:color w:val="auto"/>
          <w:kern w:val="2"/>
          <w:sz w:val="24"/>
          <w:szCs w:val="24"/>
          <w:lang w:val="lv-LV"/>
          <w14:ligatures w14:val="standardContextual"/>
        </w:rPr>
        <w:t xml:space="preserve">Izglītības tehnoloģiju mentora amata vienību skaitu iestādē nosaka atkarībā no izglītojamo skaita: </w:t>
      </w:r>
    </w:p>
    <w:p w14:paraId="3B03450C" w14:textId="77777777" w:rsidR="00E12265" w:rsidRPr="00E12265" w:rsidRDefault="00E12265" w:rsidP="000B4D3D">
      <w:pPr>
        <w:numPr>
          <w:ilvl w:val="1"/>
          <w:numId w:val="13"/>
        </w:numPr>
        <w:shd w:val="clear" w:color="auto" w:fill="FFFFFF"/>
        <w:tabs>
          <w:tab w:val="num" w:pos="993"/>
        </w:tabs>
        <w:spacing w:after="0" w:line="240" w:lineRule="auto"/>
        <w:ind w:left="993" w:hanging="567"/>
        <w:contextualSpacing/>
        <w:jc w:val="both"/>
        <w:rPr>
          <w:rFonts w:ascii="Times New Roman" w:eastAsia="Times New Roman" w:hAnsi="Times New Roman" w:cs="Times New Roman"/>
          <w:color w:val="auto"/>
          <w:kern w:val="2"/>
          <w:sz w:val="24"/>
          <w:szCs w:val="24"/>
          <w:lang w:val="lv-LV"/>
          <w14:ligatures w14:val="standardContextual"/>
        </w:rPr>
      </w:pPr>
      <w:r w:rsidRPr="00E12265">
        <w:rPr>
          <w:rFonts w:ascii="Times New Roman" w:eastAsia="Times New Roman" w:hAnsi="Times New Roman" w:cs="Times New Roman"/>
          <w:color w:val="auto"/>
          <w:kern w:val="2"/>
          <w:sz w:val="24"/>
          <w:szCs w:val="24"/>
          <w:lang w:val="lv-LV"/>
          <w14:ligatures w14:val="standardContextual"/>
        </w:rPr>
        <w:t>no 1 līdz 69 izglītojamajiem – 0,05 amata vienības;</w:t>
      </w:r>
    </w:p>
    <w:p w14:paraId="077CACB6" w14:textId="77777777" w:rsidR="00E12265" w:rsidRPr="00E12265" w:rsidRDefault="00E12265" w:rsidP="000B4D3D">
      <w:pPr>
        <w:numPr>
          <w:ilvl w:val="1"/>
          <w:numId w:val="13"/>
        </w:numPr>
        <w:shd w:val="clear" w:color="auto" w:fill="FFFFFF"/>
        <w:tabs>
          <w:tab w:val="num" w:pos="993"/>
        </w:tabs>
        <w:spacing w:after="0" w:line="240" w:lineRule="auto"/>
        <w:ind w:left="993" w:hanging="567"/>
        <w:contextualSpacing/>
        <w:jc w:val="both"/>
        <w:rPr>
          <w:rFonts w:ascii="Times New Roman" w:eastAsia="Times New Roman" w:hAnsi="Times New Roman" w:cs="Times New Roman"/>
          <w:color w:val="auto"/>
          <w:kern w:val="2"/>
          <w:sz w:val="24"/>
          <w:szCs w:val="24"/>
          <w:lang w:val="lv-LV"/>
          <w14:ligatures w14:val="standardContextual"/>
        </w:rPr>
      </w:pPr>
      <w:r w:rsidRPr="00E12265">
        <w:rPr>
          <w:rFonts w:ascii="Times New Roman" w:eastAsia="Times New Roman" w:hAnsi="Times New Roman" w:cs="Times New Roman"/>
          <w:color w:val="auto"/>
          <w:kern w:val="2"/>
          <w:sz w:val="24"/>
          <w:szCs w:val="24"/>
          <w:lang w:val="lv-LV"/>
          <w14:ligatures w14:val="standardContextual"/>
        </w:rPr>
        <w:t>no 70 līdz 150 izglītojamajiem – 0,075 amata vienības;</w:t>
      </w:r>
    </w:p>
    <w:p w14:paraId="54FA834E" w14:textId="77777777" w:rsidR="00E12265" w:rsidRPr="00E12265" w:rsidRDefault="00E12265" w:rsidP="000B4D3D">
      <w:pPr>
        <w:numPr>
          <w:ilvl w:val="1"/>
          <w:numId w:val="13"/>
        </w:numPr>
        <w:shd w:val="clear" w:color="auto" w:fill="FFFFFF"/>
        <w:tabs>
          <w:tab w:val="num" w:pos="993"/>
        </w:tabs>
        <w:spacing w:after="0" w:line="240" w:lineRule="auto"/>
        <w:ind w:left="993" w:hanging="567"/>
        <w:contextualSpacing/>
        <w:jc w:val="both"/>
        <w:rPr>
          <w:rFonts w:ascii="Times New Roman" w:eastAsia="Times New Roman" w:hAnsi="Times New Roman" w:cs="Times New Roman"/>
          <w:color w:val="auto"/>
          <w:kern w:val="2"/>
          <w:sz w:val="24"/>
          <w:szCs w:val="24"/>
          <w:lang w:val="lv-LV"/>
          <w14:ligatures w14:val="standardContextual"/>
        </w:rPr>
      </w:pPr>
      <w:r w:rsidRPr="00E12265">
        <w:rPr>
          <w:rFonts w:ascii="Times New Roman" w:eastAsia="Times New Roman" w:hAnsi="Times New Roman" w:cs="Times New Roman"/>
          <w:color w:val="auto"/>
          <w:kern w:val="2"/>
          <w:sz w:val="24"/>
          <w:szCs w:val="24"/>
          <w:lang w:val="lv-LV"/>
          <w14:ligatures w14:val="standardContextual"/>
        </w:rPr>
        <w:t>no 151 izglītojamā – 0,1 amata vienība;</w:t>
      </w:r>
    </w:p>
    <w:p w14:paraId="2DAD40C5" w14:textId="5FF3B60C" w:rsidR="00E12265" w:rsidRPr="00E12265" w:rsidRDefault="00E12265" w:rsidP="000B4D3D">
      <w:pPr>
        <w:numPr>
          <w:ilvl w:val="1"/>
          <w:numId w:val="13"/>
        </w:numPr>
        <w:shd w:val="clear" w:color="auto" w:fill="FFFFFF"/>
        <w:tabs>
          <w:tab w:val="num" w:pos="993"/>
        </w:tabs>
        <w:spacing w:after="0" w:line="240" w:lineRule="auto"/>
        <w:ind w:left="993" w:hanging="567"/>
        <w:contextualSpacing/>
        <w:jc w:val="both"/>
        <w:rPr>
          <w:rFonts w:ascii="Times New Roman" w:eastAsia="Times New Roman" w:hAnsi="Times New Roman" w:cs="Times New Roman"/>
          <w:color w:val="auto"/>
          <w:kern w:val="2"/>
          <w:sz w:val="24"/>
          <w:szCs w:val="24"/>
          <w:lang w:val="lv-LV"/>
          <w14:ligatures w14:val="standardContextual"/>
        </w:rPr>
      </w:pPr>
      <w:r w:rsidRPr="00E12265">
        <w:rPr>
          <w:rFonts w:ascii="Times New Roman" w:eastAsia="Times New Roman" w:hAnsi="Times New Roman" w:cs="Times New Roman"/>
          <w:color w:val="auto"/>
          <w:kern w:val="2"/>
          <w:sz w:val="24"/>
          <w:szCs w:val="24"/>
          <w:lang w:val="lv-LV"/>
          <w14:ligatures w14:val="standardContextual"/>
        </w:rPr>
        <w:t>izglītības tehnoloģiju mentora amata vienības nosaka, ja pedagogam ir atbilstoša profesionālā kvalifikācija vai apgūta profesionālās kompetences pilnveides programma vismaz 36 stundu apjomā.</w:t>
      </w:r>
    </w:p>
    <w:p w14:paraId="2E226C11" w14:textId="77777777" w:rsidR="00480D62" w:rsidRDefault="00480D62" w:rsidP="00480D62">
      <w:pPr>
        <w:tabs>
          <w:tab w:val="left" w:pos="426"/>
        </w:tabs>
        <w:spacing w:after="0" w:line="240" w:lineRule="auto"/>
        <w:contextualSpacing/>
        <w:jc w:val="both"/>
        <w:rPr>
          <w:rFonts w:ascii="Times New Roman" w:hAnsi="Times New Roman" w:cs="Times New Roman"/>
          <w:color w:val="auto"/>
          <w:sz w:val="24"/>
          <w:szCs w:val="24"/>
          <w:lang w:val="lv-LV"/>
        </w:rPr>
      </w:pPr>
    </w:p>
    <w:p w14:paraId="3801EE67" w14:textId="17401050" w:rsidR="00700819" w:rsidRPr="000B4D3D" w:rsidRDefault="00F737FB" w:rsidP="000B4D3D">
      <w:pPr>
        <w:pStyle w:val="Sarakstarindkopa"/>
        <w:numPr>
          <w:ilvl w:val="0"/>
          <w:numId w:val="12"/>
        </w:numPr>
        <w:tabs>
          <w:tab w:val="left" w:pos="567"/>
        </w:tabs>
        <w:spacing w:after="0" w:line="240" w:lineRule="auto"/>
        <w:ind w:left="0" w:firstLine="0"/>
        <w:jc w:val="center"/>
        <w:rPr>
          <w:rFonts w:ascii="Times New Roman" w:hAnsi="Times New Roman" w:cs="Times New Roman"/>
          <w:b/>
          <w:bCs/>
          <w:sz w:val="24"/>
          <w:szCs w:val="24"/>
          <w:lang w:val="lv-LV"/>
        </w:rPr>
      </w:pPr>
      <w:r w:rsidRPr="000B4D3D">
        <w:rPr>
          <w:rFonts w:ascii="Times New Roman" w:hAnsi="Times New Roman" w:cs="Times New Roman"/>
          <w:b/>
          <w:bCs/>
          <w:sz w:val="24"/>
          <w:szCs w:val="24"/>
          <w:lang w:val="lv-LV"/>
        </w:rPr>
        <w:t>Profesionālās ievirzes un interešu izglītības finansēšana</w:t>
      </w:r>
    </w:p>
    <w:p w14:paraId="3EC824F5" w14:textId="77777777" w:rsidR="002F37CB" w:rsidRDefault="002F37CB" w:rsidP="002F37CB">
      <w:pPr>
        <w:pStyle w:val="Sarakstarindkopa"/>
        <w:tabs>
          <w:tab w:val="left" w:pos="426"/>
        </w:tabs>
        <w:spacing w:after="0" w:line="240" w:lineRule="auto"/>
        <w:ind w:left="0"/>
        <w:jc w:val="both"/>
        <w:rPr>
          <w:rFonts w:ascii="Times New Roman" w:hAnsi="Times New Roman" w:cs="Times New Roman"/>
          <w:color w:val="auto"/>
          <w:sz w:val="24"/>
          <w:szCs w:val="24"/>
          <w:lang w:val="lv-LV"/>
        </w:rPr>
      </w:pPr>
    </w:p>
    <w:p w14:paraId="498FD270" w14:textId="79F4C8CC" w:rsidR="004405DE" w:rsidRDefault="004405DE" w:rsidP="000B4D3D">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4405DE">
        <w:rPr>
          <w:rFonts w:ascii="Times New Roman" w:hAnsi="Times New Roman" w:cs="Times New Roman"/>
          <w:color w:val="auto"/>
          <w:sz w:val="24"/>
          <w:szCs w:val="24"/>
          <w:lang w:val="lv-LV"/>
        </w:rPr>
        <w:t xml:space="preserve">Profesionālās ievirzes </w:t>
      </w:r>
      <w:r>
        <w:rPr>
          <w:rFonts w:ascii="Times New Roman" w:hAnsi="Times New Roman" w:cs="Times New Roman"/>
          <w:color w:val="auto"/>
          <w:sz w:val="24"/>
          <w:szCs w:val="24"/>
          <w:lang w:val="lv-LV"/>
        </w:rPr>
        <w:t>un interešu i</w:t>
      </w:r>
      <w:r w:rsidRPr="004405DE">
        <w:rPr>
          <w:rFonts w:ascii="Times New Roman" w:hAnsi="Times New Roman" w:cs="Times New Roman"/>
          <w:color w:val="auto"/>
          <w:sz w:val="24"/>
          <w:szCs w:val="24"/>
          <w:lang w:val="lv-LV"/>
        </w:rPr>
        <w:t>zglītības iestādēs administrācijas amata vienību (vadītāja, vadītāja vietnieka, izglītības metodiķa) skaitu nosaka atkarībā no izglītojamo skaita iestādē, grupu un īstenoto izglītības programmu veida un skaita saskaņā ar šo noteikumu 4. pielikumu</w:t>
      </w:r>
      <w:r>
        <w:rPr>
          <w:rFonts w:ascii="Times New Roman" w:hAnsi="Times New Roman" w:cs="Times New Roman"/>
          <w:color w:val="auto"/>
          <w:sz w:val="24"/>
          <w:szCs w:val="24"/>
          <w:lang w:val="lv-LV"/>
        </w:rPr>
        <w:t>.</w:t>
      </w:r>
    </w:p>
    <w:p w14:paraId="5EAA1068" w14:textId="2F3207E1" w:rsidR="004C17FB" w:rsidRPr="004405DE" w:rsidRDefault="00F737FB" w:rsidP="004405DE">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480D62">
        <w:rPr>
          <w:rFonts w:ascii="Times New Roman" w:hAnsi="Times New Roman" w:cs="Times New Roman"/>
          <w:color w:val="auto"/>
          <w:sz w:val="24"/>
          <w:szCs w:val="24"/>
          <w:lang w:val="lv-LV"/>
        </w:rPr>
        <w:t xml:space="preserve">Profesionālās ievirzes mūzikas, mākslas un sporta izglītības iestāžu pedagogu darba samaksu aprēķina un sadala saskaņā ar spēkā esošajiem </w:t>
      </w:r>
      <w:r w:rsidR="00D449E0">
        <w:rPr>
          <w:rFonts w:ascii="Times New Roman" w:hAnsi="Times New Roman" w:cs="Times New Roman"/>
          <w:color w:val="auto"/>
          <w:sz w:val="24"/>
          <w:szCs w:val="24"/>
          <w:lang w:val="lv-LV"/>
        </w:rPr>
        <w:t>Ministru kabineta</w:t>
      </w:r>
      <w:r w:rsidRPr="00480D62">
        <w:rPr>
          <w:rFonts w:ascii="Times New Roman" w:hAnsi="Times New Roman" w:cs="Times New Roman"/>
          <w:color w:val="auto"/>
          <w:sz w:val="24"/>
          <w:szCs w:val="24"/>
          <w:lang w:val="lv-LV"/>
        </w:rPr>
        <w:t xml:space="preserve"> noteikumiem </w:t>
      </w:r>
      <w:r w:rsidR="00D449E0">
        <w:rPr>
          <w:rFonts w:ascii="Times New Roman" w:hAnsi="Times New Roman" w:cs="Times New Roman"/>
          <w:color w:val="auto"/>
          <w:sz w:val="24"/>
          <w:szCs w:val="24"/>
          <w:lang w:val="lv-LV"/>
        </w:rPr>
        <w:t>par pedagogu darba samaksu</w:t>
      </w:r>
      <w:r w:rsidRPr="00480D62">
        <w:rPr>
          <w:rFonts w:ascii="Times New Roman" w:hAnsi="Times New Roman" w:cs="Times New Roman"/>
          <w:color w:val="auto"/>
          <w:sz w:val="24"/>
          <w:szCs w:val="24"/>
          <w:lang w:val="lv-LV"/>
        </w:rPr>
        <w:t xml:space="preserve"> un noslēgtajiem finansēšanas līgumiem.</w:t>
      </w:r>
    </w:p>
    <w:p w14:paraId="3D23A675" w14:textId="68BBB40A" w:rsidR="00700819" w:rsidRPr="00480D62" w:rsidRDefault="00F737FB" w:rsidP="000B4D3D">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4405DE">
        <w:rPr>
          <w:rFonts w:ascii="Times New Roman" w:hAnsi="Times New Roman" w:cs="Times New Roman"/>
          <w:color w:val="auto"/>
          <w:sz w:val="24"/>
          <w:szCs w:val="24"/>
          <w:lang w:val="lv-LV"/>
        </w:rPr>
        <w:t xml:space="preserve">Trūkstošo finansējumu profesionālās ievirzes izglītības programmu īstenošanai var segt no Pašvaldības budžeta līdzekļiem, pamatojoties uz </w:t>
      </w:r>
      <w:r w:rsidR="00C438DC" w:rsidRPr="004405DE">
        <w:rPr>
          <w:rFonts w:ascii="Times New Roman" w:hAnsi="Times New Roman" w:cs="Times New Roman"/>
          <w:color w:val="auto"/>
          <w:sz w:val="24"/>
          <w:szCs w:val="24"/>
          <w:lang w:val="lv-LV"/>
        </w:rPr>
        <w:t xml:space="preserve">izglītības </w:t>
      </w:r>
      <w:r w:rsidRPr="004405DE">
        <w:rPr>
          <w:rFonts w:ascii="Times New Roman" w:hAnsi="Times New Roman" w:cs="Times New Roman"/>
          <w:color w:val="auto"/>
          <w:sz w:val="24"/>
          <w:szCs w:val="24"/>
          <w:lang w:val="lv-LV"/>
        </w:rPr>
        <w:t>iestādes vadītāja</w:t>
      </w:r>
      <w:r w:rsidRPr="00480D62">
        <w:rPr>
          <w:rFonts w:ascii="Times New Roman" w:hAnsi="Times New Roman" w:cs="Times New Roman"/>
          <w:color w:val="auto"/>
          <w:sz w:val="24"/>
          <w:szCs w:val="24"/>
          <w:lang w:val="lv-LV"/>
        </w:rPr>
        <w:t xml:space="preserve"> pamatotu pieprasījumu.</w:t>
      </w:r>
    </w:p>
    <w:p w14:paraId="518A8E14" w14:textId="08240B9F" w:rsidR="001C6DAA" w:rsidRDefault="00F737FB" w:rsidP="000B4D3D">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480D62">
        <w:rPr>
          <w:rFonts w:ascii="Times New Roman" w:hAnsi="Times New Roman" w:cs="Times New Roman"/>
          <w:color w:val="auto"/>
          <w:sz w:val="24"/>
          <w:szCs w:val="24"/>
          <w:lang w:val="lv-LV"/>
        </w:rPr>
        <w:t xml:space="preserve">Interešu izglītības programmu </w:t>
      </w:r>
      <w:r w:rsidR="004405DE">
        <w:rPr>
          <w:rFonts w:ascii="Times New Roman" w:hAnsi="Times New Roman" w:cs="Times New Roman"/>
          <w:color w:val="auto"/>
          <w:sz w:val="24"/>
          <w:szCs w:val="24"/>
          <w:lang w:val="lv-LV"/>
        </w:rPr>
        <w:t>īstenošanai</w:t>
      </w:r>
      <w:r w:rsidRPr="00480D62">
        <w:rPr>
          <w:rFonts w:ascii="Times New Roman" w:hAnsi="Times New Roman" w:cs="Times New Roman"/>
          <w:color w:val="auto"/>
          <w:sz w:val="24"/>
          <w:szCs w:val="24"/>
          <w:lang w:val="lv-LV"/>
        </w:rPr>
        <w:t xml:space="preserve"> paredzēto mērķdotāciju un Pašvaldības finansējumu sadala atbilstoši Pašvaldības noteiktajai kārtībai.</w:t>
      </w:r>
    </w:p>
    <w:p w14:paraId="1BB5A375" w14:textId="45135BA1" w:rsidR="00700819" w:rsidRDefault="00F737FB" w:rsidP="000B4D3D">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480D62">
        <w:rPr>
          <w:rFonts w:ascii="Times New Roman" w:hAnsi="Times New Roman" w:cs="Times New Roman"/>
          <w:color w:val="auto"/>
          <w:sz w:val="24"/>
          <w:szCs w:val="24"/>
          <w:lang w:val="lv-LV"/>
        </w:rPr>
        <w:t xml:space="preserve">Pašvaldības apstiprināta komisija vienu reizi gadā (pirms mācību gada sākuma) izvērtē un apstiprina izglītības iestāžu iesniegtās interešu izglītības programmas un pieņem lēmumu par </w:t>
      </w:r>
      <w:r w:rsidR="001C6DAA">
        <w:rPr>
          <w:rFonts w:ascii="Times New Roman" w:hAnsi="Times New Roman" w:cs="Times New Roman"/>
          <w:color w:val="auto"/>
          <w:sz w:val="24"/>
          <w:szCs w:val="24"/>
          <w:lang w:val="lv-LV"/>
        </w:rPr>
        <w:t>atbalstāmo interešu izglītības programmu un stundu skaitu finansēšanai no mērķdotācijas</w:t>
      </w:r>
      <w:r w:rsidRPr="00480D62">
        <w:rPr>
          <w:rFonts w:ascii="Times New Roman" w:hAnsi="Times New Roman" w:cs="Times New Roman"/>
          <w:color w:val="auto"/>
          <w:sz w:val="24"/>
          <w:szCs w:val="24"/>
          <w:lang w:val="lv-LV"/>
        </w:rPr>
        <w:t>.</w:t>
      </w:r>
    </w:p>
    <w:p w14:paraId="5FC39029" w14:textId="280EA652" w:rsidR="001C6DAA" w:rsidRDefault="001C6DAA" w:rsidP="000B4D3D">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 xml:space="preserve">Izglītības iestādei </w:t>
      </w:r>
      <w:r w:rsidR="00786535">
        <w:rPr>
          <w:rFonts w:ascii="Times New Roman" w:hAnsi="Times New Roman" w:cs="Times New Roman"/>
          <w:color w:val="auto"/>
          <w:sz w:val="24"/>
          <w:szCs w:val="24"/>
          <w:lang w:val="lv-LV"/>
        </w:rPr>
        <w:t>ir tiesības ar argumentētu pamatojumu lūgt papildu finansējuma piešķiršanu interešu izglītības programmu īstenošanai no Pašvaldības budžeta līdzekļiem.</w:t>
      </w:r>
    </w:p>
    <w:p w14:paraId="7B4F970E" w14:textId="77777777" w:rsidR="00D449E0" w:rsidRPr="00480D62" w:rsidRDefault="00D449E0" w:rsidP="00D449E0">
      <w:pPr>
        <w:pStyle w:val="Sarakstarindkopa"/>
        <w:tabs>
          <w:tab w:val="left" w:pos="426"/>
        </w:tabs>
        <w:spacing w:after="0" w:line="240" w:lineRule="auto"/>
        <w:ind w:left="0"/>
        <w:jc w:val="both"/>
        <w:rPr>
          <w:rFonts w:ascii="Times New Roman" w:hAnsi="Times New Roman" w:cs="Times New Roman"/>
          <w:color w:val="auto"/>
          <w:sz w:val="24"/>
          <w:szCs w:val="24"/>
          <w:lang w:val="lv-LV"/>
        </w:rPr>
      </w:pPr>
    </w:p>
    <w:p w14:paraId="6D05D4C5" w14:textId="54AD73F9" w:rsidR="00700819" w:rsidRPr="00D00DCE" w:rsidRDefault="00F737FB" w:rsidP="00D00DCE">
      <w:pPr>
        <w:pStyle w:val="Sarakstarindkopa"/>
        <w:numPr>
          <w:ilvl w:val="0"/>
          <w:numId w:val="12"/>
        </w:numPr>
        <w:tabs>
          <w:tab w:val="left" w:pos="426"/>
        </w:tabs>
        <w:spacing w:after="0" w:line="240" w:lineRule="auto"/>
        <w:ind w:left="0" w:firstLine="0"/>
        <w:jc w:val="center"/>
        <w:rPr>
          <w:rFonts w:ascii="Times New Roman" w:hAnsi="Times New Roman" w:cs="Times New Roman"/>
          <w:b/>
          <w:bCs/>
          <w:sz w:val="24"/>
          <w:szCs w:val="24"/>
          <w:lang w:val="lv-LV"/>
        </w:rPr>
      </w:pPr>
      <w:r w:rsidRPr="00D00DCE">
        <w:rPr>
          <w:rFonts w:ascii="Times New Roman" w:hAnsi="Times New Roman" w:cs="Times New Roman"/>
          <w:b/>
          <w:bCs/>
          <w:sz w:val="24"/>
          <w:szCs w:val="24"/>
          <w:lang w:val="lv-LV"/>
        </w:rPr>
        <w:t>Izglītības iestāžu vadītāju darba samaksa</w:t>
      </w:r>
    </w:p>
    <w:p w14:paraId="41694297" w14:textId="77777777" w:rsidR="002F37CB" w:rsidRDefault="002F37CB" w:rsidP="002F37CB">
      <w:pPr>
        <w:pStyle w:val="Sarakstarindkopa"/>
        <w:tabs>
          <w:tab w:val="left" w:pos="426"/>
        </w:tabs>
        <w:spacing w:after="0" w:line="240" w:lineRule="auto"/>
        <w:ind w:left="0"/>
        <w:jc w:val="both"/>
        <w:rPr>
          <w:rFonts w:ascii="Times New Roman" w:hAnsi="Times New Roman" w:cs="Times New Roman"/>
          <w:color w:val="auto"/>
          <w:sz w:val="24"/>
          <w:szCs w:val="24"/>
          <w:lang w:val="lv-LV"/>
        </w:rPr>
      </w:pPr>
    </w:p>
    <w:p w14:paraId="46BE1816" w14:textId="1F3EA5BF" w:rsidR="000525B8" w:rsidRPr="002E1F79" w:rsidRDefault="000525B8" w:rsidP="002E1F79">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2E1F79">
        <w:rPr>
          <w:rFonts w:ascii="Times New Roman" w:hAnsi="Times New Roman" w:cs="Times New Roman"/>
          <w:color w:val="auto"/>
          <w:sz w:val="24"/>
          <w:szCs w:val="24"/>
          <w:lang w:val="lv-LV"/>
        </w:rPr>
        <w:t xml:space="preserve">Mērķdotāciju </w:t>
      </w:r>
      <w:r w:rsidR="00AB0651" w:rsidRPr="002E1F79">
        <w:rPr>
          <w:rFonts w:ascii="Times New Roman" w:hAnsi="Times New Roman" w:cs="Times New Roman"/>
          <w:color w:val="auto"/>
          <w:sz w:val="24"/>
          <w:szCs w:val="24"/>
          <w:lang w:val="lv-LV"/>
        </w:rPr>
        <w:t>vispārējās pamata un vidējās izglītības skolas direktoru</w:t>
      </w:r>
      <w:r w:rsidRPr="002E1F79">
        <w:rPr>
          <w:rFonts w:ascii="Times New Roman" w:hAnsi="Times New Roman" w:cs="Times New Roman"/>
          <w:color w:val="auto"/>
          <w:sz w:val="24"/>
          <w:szCs w:val="24"/>
          <w:lang w:val="lv-LV"/>
        </w:rPr>
        <w:t xml:space="preserve"> darba samaksai sadala un algas likmi veido, ņemot vērā sekojošus kritērijus:</w:t>
      </w:r>
    </w:p>
    <w:p w14:paraId="05AEE627" w14:textId="06112F7F" w:rsidR="000525B8" w:rsidRDefault="004C1F2A" w:rsidP="00AB0651">
      <w:pPr>
        <w:pStyle w:val="Sarakstarindkopa"/>
        <w:numPr>
          <w:ilvl w:val="1"/>
          <w:numId w:val="13"/>
        </w:numPr>
        <w:tabs>
          <w:tab w:val="left" w:pos="993"/>
        </w:tabs>
        <w:spacing w:after="0" w:line="240" w:lineRule="auto"/>
        <w:ind w:left="426" w:firstLine="0"/>
        <w:jc w:val="both"/>
        <w:rPr>
          <w:rFonts w:ascii="Times New Roman" w:hAnsi="Times New Roman" w:cs="Times New Roman"/>
          <w:color w:val="auto"/>
          <w:sz w:val="24"/>
          <w:szCs w:val="24"/>
          <w:lang w:val="lv-LV"/>
        </w:rPr>
      </w:pPr>
      <w:r w:rsidRPr="004C1F2A">
        <w:rPr>
          <w:rFonts w:ascii="Times New Roman" w:hAnsi="Times New Roman" w:cs="Times New Roman"/>
          <w:color w:val="auto"/>
          <w:sz w:val="24"/>
          <w:szCs w:val="24"/>
          <w:lang w:val="lv-LV"/>
        </w:rPr>
        <w:t>Ministru kabineta noteikumos par pedagogu darba samaksu noteiktā zemākā mēneša darba algas likme atbilstoši izglītojamo skaitam izglītības iestādē</w:t>
      </w:r>
      <w:r>
        <w:rPr>
          <w:rFonts w:ascii="Times New Roman" w:hAnsi="Times New Roman" w:cs="Times New Roman"/>
          <w:color w:val="auto"/>
          <w:sz w:val="24"/>
          <w:szCs w:val="24"/>
          <w:lang w:val="lv-LV"/>
        </w:rPr>
        <w:t xml:space="preserve"> (tajā skaitā visi pirmsskolas grupu izglītojamie)</w:t>
      </w:r>
      <w:r w:rsidR="000525B8">
        <w:rPr>
          <w:rFonts w:ascii="Times New Roman" w:hAnsi="Times New Roman" w:cs="Times New Roman"/>
          <w:color w:val="auto"/>
          <w:sz w:val="24"/>
          <w:szCs w:val="24"/>
          <w:lang w:val="lv-LV"/>
        </w:rPr>
        <w:t>;</w:t>
      </w:r>
    </w:p>
    <w:p w14:paraId="21C017B3" w14:textId="4A3C2E91" w:rsidR="000525B8" w:rsidRDefault="001B7E84" w:rsidP="00AB0651">
      <w:pPr>
        <w:pStyle w:val="Sarakstarindkopa"/>
        <w:numPr>
          <w:ilvl w:val="1"/>
          <w:numId w:val="13"/>
        </w:numPr>
        <w:tabs>
          <w:tab w:val="left" w:pos="993"/>
        </w:tabs>
        <w:spacing w:after="0" w:line="240" w:lineRule="auto"/>
        <w:ind w:left="426" w:firstLine="0"/>
        <w:jc w:val="both"/>
        <w:rPr>
          <w:rFonts w:ascii="Times New Roman" w:hAnsi="Times New Roman" w:cs="Times New Roman"/>
          <w:color w:val="auto"/>
          <w:sz w:val="24"/>
          <w:szCs w:val="24"/>
          <w:lang w:val="lv-LV"/>
        </w:rPr>
      </w:pPr>
      <w:r w:rsidRPr="001B7E84">
        <w:rPr>
          <w:rFonts w:ascii="Times New Roman" w:hAnsi="Times New Roman" w:cs="Times New Roman"/>
          <w:color w:val="auto"/>
          <w:sz w:val="24"/>
          <w:szCs w:val="24"/>
          <w:lang w:val="lv-LV"/>
        </w:rPr>
        <w:t>algas likmes palielinājums, ņemot vērā izglītojamo skaitu</w:t>
      </w:r>
      <w:r>
        <w:rPr>
          <w:rFonts w:ascii="Times New Roman" w:hAnsi="Times New Roman" w:cs="Times New Roman"/>
          <w:color w:val="auto"/>
          <w:sz w:val="24"/>
          <w:szCs w:val="24"/>
          <w:lang w:val="lv-LV"/>
        </w:rPr>
        <w:t>:</w:t>
      </w:r>
    </w:p>
    <w:p w14:paraId="35C54E40" w14:textId="44C488E8" w:rsidR="001B7E84" w:rsidRDefault="001B7E84" w:rsidP="001B7E84">
      <w:pPr>
        <w:pStyle w:val="Sarakstarindkopa"/>
        <w:numPr>
          <w:ilvl w:val="2"/>
          <w:numId w:val="13"/>
        </w:numPr>
        <w:tabs>
          <w:tab w:val="left" w:pos="1985"/>
        </w:tabs>
        <w:spacing w:after="0" w:line="240" w:lineRule="auto"/>
        <w:ind w:left="1985" w:hanging="905"/>
        <w:jc w:val="both"/>
        <w:rPr>
          <w:rFonts w:ascii="Times New Roman" w:hAnsi="Times New Roman" w:cs="Times New Roman"/>
          <w:color w:val="auto"/>
          <w:sz w:val="24"/>
          <w:szCs w:val="24"/>
          <w:lang w:val="lv-LV"/>
        </w:rPr>
      </w:pPr>
      <w:r w:rsidRPr="001B7E84">
        <w:rPr>
          <w:rFonts w:ascii="Times New Roman" w:hAnsi="Times New Roman" w:cs="Times New Roman"/>
          <w:color w:val="auto"/>
          <w:sz w:val="24"/>
          <w:szCs w:val="24"/>
          <w:lang w:val="lv-LV"/>
        </w:rPr>
        <w:t>2</w:t>
      </w:r>
      <w:r w:rsidR="002A37B5">
        <w:rPr>
          <w:rFonts w:ascii="Times New Roman" w:hAnsi="Times New Roman" w:cs="Times New Roman"/>
          <w:color w:val="auto"/>
          <w:sz w:val="24"/>
          <w:szCs w:val="24"/>
          <w:lang w:val="lv-LV"/>
        </w:rPr>
        <w:t>0</w:t>
      </w:r>
      <w:r w:rsidRPr="001B7E84">
        <w:rPr>
          <w:rFonts w:ascii="Times New Roman" w:hAnsi="Times New Roman" w:cs="Times New Roman"/>
          <w:color w:val="auto"/>
          <w:sz w:val="24"/>
          <w:szCs w:val="24"/>
          <w:lang w:val="lv-LV"/>
        </w:rPr>
        <w:t xml:space="preserve">0 </w:t>
      </w:r>
      <w:r w:rsidRPr="001B7E84">
        <w:rPr>
          <w:rFonts w:ascii="Times New Roman" w:hAnsi="Times New Roman" w:cs="Times New Roman"/>
          <w:i/>
          <w:iCs/>
          <w:color w:val="auto"/>
          <w:sz w:val="24"/>
          <w:szCs w:val="24"/>
          <w:lang w:val="lv-LV"/>
        </w:rPr>
        <w:t>euro</w:t>
      </w:r>
      <w:r>
        <w:rPr>
          <w:rFonts w:ascii="Times New Roman" w:hAnsi="Times New Roman" w:cs="Times New Roman"/>
          <w:color w:val="auto"/>
          <w:sz w:val="24"/>
          <w:szCs w:val="24"/>
          <w:lang w:val="lv-LV"/>
        </w:rPr>
        <w:t xml:space="preserve"> </w:t>
      </w:r>
      <w:r w:rsidRPr="001B7E84">
        <w:rPr>
          <w:rFonts w:ascii="Times New Roman" w:hAnsi="Times New Roman" w:cs="Times New Roman"/>
          <w:color w:val="auto"/>
          <w:sz w:val="24"/>
          <w:szCs w:val="24"/>
          <w:lang w:val="lv-LV"/>
        </w:rPr>
        <w:t>vidusskol</w:t>
      </w:r>
      <w:r>
        <w:rPr>
          <w:rFonts w:ascii="Times New Roman" w:hAnsi="Times New Roman" w:cs="Times New Roman"/>
          <w:color w:val="auto"/>
          <w:sz w:val="24"/>
          <w:szCs w:val="24"/>
          <w:lang w:val="lv-LV"/>
        </w:rPr>
        <w:t>as direktoram, ja izglītojamo skaits ir</w:t>
      </w:r>
      <w:r w:rsidRPr="001B7E84">
        <w:rPr>
          <w:rFonts w:ascii="Times New Roman" w:hAnsi="Times New Roman" w:cs="Times New Roman"/>
          <w:color w:val="auto"/>
          <w:sz w:val="24"/>
          <w:szCs w:val="24"/>
          <w:lang w:val="lv-LV"/>
        </w:rPr>
        <w:t xml:space="preserve"> līdz 500</w:t>
      </w:r>
      <w:r>
        <w:rPr>
          <w:rFonts w:ascii="Times New Roman" w:hAnsi="Times New Roman" w:cs="Times New Roman"/>
          <w:color w:val="auto"/>
          <w:sz w:val="24"/>
          <w:szCs w:val="24"/>
          <w:lang w:val="lv-LV"/>
        </w:rPr>
        <w:t>,</w:t>
      </w:r>
    </w:p>
    <w:p w14:paraId="7E554CEC" w14:textId="1DE3EDC4" w:rsidR="001B7E84" w:rsidRDefault="002A37B5" w:rsidP="001B7E84">
      <w:pPr>
        <w:pStyle w:val="Sarakstarindkopa"/>
        <w:numPr>
          <w:ilvl w:val="2"/>
          <w:numId w:val="13"/>
        </w:numPr>
        <w:tabs>
          <w:tab w:val="left" w:pos="1985"/>
        </w:tabs>
        <w:spacing w:after="0" w:line="240" w:lineRule="auto"/>
        <w:ind w:left="1985" w:hanging="905"/>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4</w:t>
      </w:r>
      <w:r w:rsidR="001B7E84" w:rsidRPr="001B7E84">
        <w:rPr>
          <w:rFonts w:ascii="Times New Roman" w:hAnsi="Times New Roman" w:cs="Times New Roman"/>
          <w:color w:val="auto"/>
          <w:sz w:val="24"/>
          <w:szCs w:val="24"/>
          <w:lang w:val="lv-LV"/>
        </w:rPr>
        <w:t xml:space="preserve">00 </w:t>
      </w:r>
      <w:r w:rsidR="001B7E84" w:rsidRPr="001B7E84">
        <w:rPr>
          <w:rFonts w:ascii="Times New Roman" w:hAnsi="Times New Roman" w:cs="Times New Roman"/>
          <w:i/>
          <w:iCs/>
          <w:color w:val="auto"/>
          <w:sz w:val="24"/>
          <w:szCs w:val="24"/>
          <w:lang w:val="lv-LV"/>
        </w:rPr>
        <w:t>euro</w:t>
      </w:r>
      <w:r w:rsidR="001B7E84" w:rsidRPr="001B7E84">
        <w:rPr>
          <w:rFonts w:ascii="Times New Roman" w:hAnsi="Times New Roman" w:cs="Times New Roman"/>
          <w:color w:val="auto"/>
          <w:sz w:val="24"/>
          <w:szCs w:val="24"/>
          <w:lang w:val="lv-LV"/>
        </w:rPr>
        <w:t xml:space="preserve"> vidusskolas </w:t>
      </w:r>
      <w:r w:rsidR="001B7E84">
        <w:rPr>
          <w:rFonts w:ascii="Times New Roman" w:hAnsi="Times New Roman" w:cs="Times New Roman"/>
          <w:color w:val="auto"/>
          <w:sz w:val="24"/>
          <w:szCs w:val="24"/>
          <w:lang w:val="lv-LV"/>
        </w:rPr>
        <w:t>direktoram, ja izglītojamo skaits ir no 501 un vairāk,</w:t>
      </w:r>
    </w:p>
    <w:p w14:paraId="41E4B980" w14:textId="1FF005DD" w:rsidR="002A37B5" w:rsidRDefault="002A37B5" w:rsidP="001B7E84">
      <w:pPr>
        <w:pStyle w:val="Sarakstarindkopa"/>
        <w:numPr>
          <w:ilvl w:val="2"/>
          <w:numId w:val="13"/>
        </w:numPr>
        <w:tabs>
          <w:tab w:val="left" w:pos="1985"/>
        </w:tabs>
        <w:spacing w:after="0" w:line="240" w:lineRule="auto"/>
        <w:ind w:left="1985" w:hanging="905"/>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80 euro pamatskolas direktoram, ja izglītojamo skaits ir līdz 80,</w:t>
      </w:r>
    </w:p>
    <w:p w14:paraId="724812F5" w14:textId="6022B648" w:rsidR="001B7E84" w:rsidRDefault="001B7E84" w:rsidP="001B7E84">
      <w:pPr>
        <w:pStyle w:val="Sarakstarindkopa"/>
        <w:numPr>
          <w:ilvl w:val="2"/>
          <w:numId w:val="13"/>
        </w:numPr>
        <w:tabs>
          <w:tab w:val="left" w:pos="1985"/>
        </w:tabs>
        <w:spacing w:after="0" w:line="240" w:lineRule="auto"/>
        <w:ind w:left="1985" w:hanging="905"/>
        <w:jc w:val="both"/>
        <w:rPr>
          <w:rFonts w:ascii="Times New Roman" w:hAnsi="Times New Roman" w:cs="Times New Roman"/>
          <w:color w:val="auto"/>
          <w:sz w:val="24"/>
          <w:szCs w:val="24"/>
          <w:lang w:val="lv-LV"/>
        </w:rPr>
      </w:pPr>
      <w:r w:rsidRPr="001B7E84">
        <w:rPr>
          <w:rFonts w:ascii="Times New Roman" w:hAnsi="Times New Roman" w:cs="Times New Roman"/>
          <w:color w:val="auto"/>
          <w:sz w:val="24"/>
          <w:szCs w:val="24"/>
          <w:lang w:val="lv-LV"/>
        </w:rPr>
        <w:t>1</w:t>
      </w:r>
      <w:r w:rsidR="002A37B5">
        <w:rPr>
          <w:rFonts w:ascii="Times New Roman" w:hAnsi="Times New Roman" w:cs="Times New Roman"/>
          <w:color w:val="auto"/>
          <w:sz w:val="24"/>
          <w:szCs w:val="24"/>
          <w:lang w:val="lv-LV"/>
        </w:rPr>
        <w:t>0</w:t>
      </w:r>
      <w:r w:rsidRPr="001B7E84">
        <w:rPr>
          <w:rFonts w:ascii="Times New Roman" w:hAnsi="Times New Roman" w:cs="Times New Roman"/>
          <w:color w:val="auto"/>
          <w:sz w:val="24"/>
          <w:szCs w:val="24"/>
          <w:lang w:val="lv-LV"/>
        </w:rPr>
        <w:t xml:space="preserve">0 </w:t>
      </w:r>
      <w:r w:rsidRPr="001B7E84">
        <w:rPr>
          <w:rFonts w:ascii="Times New Roman" w:hAnsi="Times New Roman" w:cs="Times New Roman"/>
          <w:i/>
          <w:iCs/>
          <w:color w:val="auto"/>
          <w:sz w:val="24"/>
          <w:szCs w:val="24"/>
          <w:lang w:val="lv-LV"/>
        </w:rPr>
        <w:t>euro</w:t>
      </w:r>
      <w:r w:rsidRPr="001B7E84">
        <w:rPr>
          <w:rFonts w:ascii="Times New Roman" w:hAnsi="Times New Roman" w:cs="Times New Roman"/>
          <w:color w:val="auto"/>
          <w:sz w:val="24"/>
          <w:szCs w:val="24"/>
          <w:lang w:val="lv-LV"/>
        </w:rPr>
        <w:t xml:space="preserve"> pamatskolas</w:t>
      </w:r>
      <w:r>
        <w:rPr>
          <w:rFonts w:ascii="Times New Roman" w:hAnsi="Times New Roman" w:cs="Times New Roman"/>
          <w:color w:val="auto"/>
          <w:sz w:val="24"/>
          <w:szCs w:val="24"/>
          <w:lang w:val="lv-LV"/>
        </w:rPr>
        <w:t xml:space="preserve"> direktoram, ja izglītojamo skaits ir</w:t>
      </w:r>
      <w:r w:rsidRPr="001B7E84">
        <w:rPr>
          <w:rFonts w:ascii="Times New Roman" w:hAnsi="Times New Roman" w:cs="Times New Roman"/>
          <w:color w:val="auto"/>
          <w:sz w:val="24"/>
          <w:szCs w:val="24"/>
          <w:lang w:val="lv-LV"/>
        </w:rPr>
        <w:t xml:space="preserve"> </w:t>
      </w:r>
      <w:r w:rsidR="002A37B5">
        <w:rPr>
          <w:rFonts w:ascii="Times New Roman" w:hAnsi="Times New Roman" w:cs="Times New Roman"/>
          <w:color w:val="auto"/>
          <w:sz w:val="24"/>
          <w:szCs w:val="24"/>
          <w:lang w:val="lv-LV"/>
        </w:rPr>
        <w:t xml:space="preserve">robežās no 81 </w:t>
      </w:r>
      <w:r w:rsidRPr="001B7E84">
        <w:rPr>
          <w:rFonts w:ascii="Times New Roman" w:hAnsi="Times New Roman" w:cs="Times New Roman"/>
          <w:color w:val="auto"/>
          <w:sz w:val="24"/>
          <w:szCs w:val="24"/>
          <w:lang w:val="lv-LV"/>
        </w:rPr>
        <w:t>līdz 100,</w:t>
      </w:r>
    </w:p>
    <w:p w14:paraId="4F41DDF3" w14:textId="5A5DEEEA" w:rsidR="001B7E84" w:rsidRDefault="001B7E84" w:rsidP="001B7E84">
      <w:pPr>
        <w:pStyle w:val="Sarakstarindkopa"/>
        <w:numPr>
          <w:ilvl w:val="2"/>
          <w:numId w:val="13"/>
        </w:numPr>
        <w:tabs>
          <w:tab w:val="left" w:pos="1985"/>
        </w:tabs>
        <w:spacing w:after="0" w:line="240" w:lineRule="auto"/>
        <w:ind w:left="1985" w:hanging="905"/>
        <w:jc w:val="both"/>
        <w:rPr>
          <w:rFonts w:ascii="Times New Roman" w:hAnsi="Times New Roman" w:cs="Times New Roman"/>
          <w:color w:val="auto"/>
          <w:sz w:val="24"/>
          <w:szCs w:val="24"/>
          <w:lang w:val="lv-LV"/>
        </w:rPr>
      </w:pPr>
      <w:r w:rsidRPr="001B7E84">
        <w:rPr>
          <w:rFonts w:ascii="Times New Roman" w:hAnsi="Times New Roman" w:cs="Times New Roman"/>
          <w:color w:val="auto"/>
          <w:sz w:val="24"/>
          <w:szCs w:val="24"/>
          <w:lang w:val="lv-LV"/>
        </w:rPr>
        <w:t>1</w:t>
      </w:r>
      <w:r w:rsidR="002A37B5">
        <w:rPr>
          <w:rFonts w:ascii="Times New Roman" w:hAnsi="Times New Roman" w:cs="Times New Roman"/>
          <w:color w:val="auto"/>
          <w:sz w:val="24"/>
          <w:szCs w:val="24"/>
          <w:lang w:val="lv-LV"/>
        </w:rPr>
        <w:t>2</w:t>
      </w:r>
      <w:r w:rsidRPr="001B7E84">
        <w:rPr>
          <w:rFonts w:ascii="Times New Roman" w:hAnsi="Times New Roman" w:cs="Times New Roman"/>
          <w:color w:val="auto"/>
          <w:sz w:val="24"/>
          <w:szCs w:val="24"/>
          <w:lang w:val="lv-LV"/>
        </w:rPr>
        <w:t xml:space="preserve">0 </w:t>
      </w:r>
      <w:r w:rsidRPr="001B7E84">
        <w:rPr>
          <w:rFonts w:ascii="Times New Roman" w:hAnsi="Times New Roman" w:cs="Times New Roman"/>
          <w:i/>
          <w:iCs/>
          <w:color w:val="auto"/>
          <w:sz w:val="24"/>
          <w:szCs w:val="24"/>
          <w:lang w:val="lv-LV"/>
        </w:rPr>
        <w:t>euro</w:t>
      </w:r>
      <w:r w:rsidRPr="001B7E84">
        <w:rPr>
          <w:rFonts w:ascii="Times New Roman" w:hAnsi="Times New Roman" w:cs="Times New Roman"/>
          <w:color w:val="auto"/>
          <w:sz w:val="24"/>
          <w:szCs w:val="24"/>
          <w:lang w:val="lv-LV"/>
        </w:rPr>
        <w:t xml:space="preserve"> pamatskolas </w:t>
      </w:r>
      <w:r>
        <w:rPr>
          <w:rFonts w:ascii="Times New Roman" w:hAnsi="Times New Roman" w:cs="Times New Roman"/>
          <w:color w:val="auto"/>
          <w:sz w:val="24"/>
          <w:szCs w:val="24"/>
          <w:lang w:val="lv-LV"/>
        </w:rPr>
        <w:t xml:space="preserve">direktoram, ja izglītojamo skaits ir robežās </w:t>
      </w:r>
      <w:r w:rsidRPr="001B7E84">
        <w:rPr>
          <w:rFonts w:ascii="Times New Roman" w:hAnsi="Times New Roman" w:cs="Times New Roman"/>
          <w:color w:val="auto"/>
          <w:sz w:val="24"/>
          <w:szCs w:val="24"/>
          <w:lang w:val="lv-LV"/>
        </w:rPr>
        <w:t>no 101 līdz 1</w:t>
      </w:r>
      <w:r w:rsidR="002A37B5">
        <w:rPr>
          <w:rFonts w:ascii="Times New Roman" w:hAnsi="Times New Roman" w:cs="Times New Roman"/>
          <w:color w:val="auto"/>
          <w:sz w:val="24"/>
          <w:szCs w:val="24"/>
          <w:lang w:val="lv-LV"/>
        </w:rPr>
        <w:t>2</w:t>
      </w:r>
      <w:r w:rsidRPr="001B7E84">
        <w:rPr>
          <w:rFonts w:ascii="Times New Roman" w:hAnsi="Times New Roman" w:cs="Times New Roman"/>
          <w:color w:val="auto"/>
          <w:sz w:val="24"/>
          <w:szCs w:val="24"/>
          <w:lang w:val="lv-LV"/>
        </w:rPr>
        <w:t>0</w:t>
      </w:r>
      <w:r>
        <w:rPr>
          <w:rFonts w:ascii="Times New Roman" w:hAnsi="Times New Roman" w:cs="Times New Roman"/>
          <w:color w:val="auto"/>
          <w:sz w:val="24"/>
          <w:szCs w:val="24"/>
          <w:lang w:val="lv-LV"/>
        </w:rPr>
        <w:t>,</w:t>
      </w:r>
    </w:p>
    <w:p w14:paraId="58A3285F" w14:textId="43246163" w:rsidR="002A37B5" w:rsidRDefault="002A37B5" w:rsidP="001B7E84">
      <w:pPr>
        <w:pStyle w:val="Sarakstarindkopa"/>
        <w:numPr>
          <w:ilvl w:val="2"/>
          <w:numId w:val="13"/>
        </w:numPr>
        <w:tabs>
          <w:tab w:val="left" w:pos="1985"/>
        </w:tabs>
        <w:spacing w:after="0" w:line="240" w:lineRule="auto"/>
        <w:ind w:left="1985" w:hanging="905"/>
        <w:jc w:val="both"/>
        <w:rPr>
          <w:rFonts w:ascii="Times New Roman" w:hAnsi="Times New Roman" w:cs="Times New Roman"/>
          <w:color w:val="auto"/>
          <w:sz w:val="24"/>
          <w:szCs w:val="24"/>
          <w:lang w:val="lv-LV"/>
        </w:rPr>
      </w:pPr>
      <w:r w:rsidRPr="002A37B5">
        <w:rPr>
          <w:rFonts w:ascii="Times New Roman" w:hAnsi="Times New Roman" w:cs="Times New Roman"/>
          <w:color w:val="auto"/>
          <w:sz w:val="24"/>
          <w:szCs w:val="24"/>
          <w:lang w:val="lv-LV"/>
        </w:rPr>
        <w:lastRenderedPageBreak/>
        <w:t>1</w:t>
      </w:r>
      <w:r>
        <w:rPr>
          <w:rFonts w:ascii="Times New Roman" w:hAnsi="Times New Roman" w:cs="Times New Roman"/>
          <w:color w:val="auto"/>
          <w:sz w:val="24"/>
          <w:szCs w:val="24"/>
          <w:lang w:val="lv-LV"/>
        </w:rPr>
        <w:t>5</w:t>
      </w:r>
      <w:r w:rsidRPr="002A37B5">
        <w:rPr>
          <w:rFonts w:ascii="Times New Roman" w:hAnsi="Times New Roman" w:cs="Times New Roman"/>
          <w:color w:val="auto"/>
          <w:sz w:val="24"/>
          <w:szCs w:val="24"/>
          <w:lang w:val="lv-LV"/>
        </w:rPr>
        <w:t xml:space="preserve">0 </w:t>
      </w:r>
      <w:r w:rsidRPr="002A37B5">
        <w:rPr>
          <w:rFonts w:ascii="Times New Roman" w:hAnsi="Times New Roman" w:cs="Times New Roman"/>
          <w:i/>
          <w:iCs/>
          <w:color w:val="auto"/>
          <w:sz w:val="24"/>
          <w:szCs w:val="24"/>
          <w:lang w:val="lv-LV"/>
        </w:rPr>
        <w:t>euro</w:t>
      </w:r>
      <w:r w:rsidRPr="002A37B5">
        <w:rPr>
          <w:rFonts w:ascii="Times New Roman" w:hAnsi="Times New Roman" w:cs="Times New Roman"/>
          <w:color w:val="auto"/>
          <w:sz w:val="24"/>
          <w:szCs w:val="24"/>
          <w:lang w:val="lv-LV"/>
        </w:rPr>
        <w:t xml:space="preserve"> pamatskolas direktoram, ja izglītojamo skaits ir robežās no 1</w:t>
      </w:r>
      <w:r>
        <w:rPr>
          <w:rFonts w:ascii="Times New Roman" w:hAnsi="Times New Roman" w:cs="Times New Roman"/>
          <w:color w:val="auto"/>
          <w:sz w:val="24"/>
          <w:szCs w:val="24"/>
          <w:lang w:val="lv-LV"/>
        </w:rPr>
        <w:t>2</w:t>
      </w:r>
      <w:r w:rsidRPr="002A37B5">
        <w:rPr>
          <w:rFonts w:ascii="Times New Roman" w:hAnsi="Times New Roman" w:cs="Times New Roman"/>
          <w:color w:val="auto"/>
          <w:sz w:val="24"/>
          <w:szCs w:val="24"/>
          <w:lang w:val="lv-LV"/>
        </w:rPr>
        <w:t>1 līdz 1</w:t>
      </w:r>
      <w:r>
        <w:rPr>
          <w:rFonts w:ascii="Times New Roman" w:hAnsi="Times New Roman" w:cs="Times New Roman"/>
          <w:color w:val="auto"/>
          <w:sz w:val="24"/>
          <w:szCs w:val="24"/>
          <w:lang w:val="lv-LV"/>
        </w:rPr>
        <w:t>5</w:t>
      </w:r>
      <w:r w:rsidRPr="002A37B5">
        <w:rPr>
          <w:rFonts w:ascii="Times New Roman" w:hAnsi="Times New Roman" w:cs="Times New Roman"/>
          <w:color w:val="auto"/>
          <w:sz w:val="24"/>
          <w:szCs w:val="24"/>
          <w:lang w:val="lv-LV"/>
        </w:rPr>
        <w:t>0,</w:t>
      </w:r>
    </w:p>
    <w:p w14:paraId="2096CA5F" w14:textId="0BC2F82A" w:rsidR="001B7E84" w:rsidRPr="002A37B5" w:rsidRDefault="002A37B5" w:rsidP="002A37B5">
      <w:pPr>
        <w:pStyle w:val="Sarakstarindkopa"/>
        <w:numPr>
          <w:ilvl w:val="2"/>
          <w:numId w:val="13"/>
        </w:numPr>
        <w:tabs>
          <w:tab w:val="left" w:pos="1985"/>
        </w:tabs>
        <w:spacing w:after="0" w:line="240" w:lineRule="auto"/>
        <w:ind w:left="1985" w:hanging="905"/>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17</w:t>
      </w:r>
      <w:r w:rsidR="001B7E84" w:rsidRPr="001B7E84">
        <w:rPr>
          <w:rFonts w:ascii="Times New Roman" w:hAnsi="Times New Roman" w:cs="Times New Roman"/>
          <w:color w:val="auto"/>
          <w:sz w:val="24"/>
          <w:szCs w:val="24"/>
          <w:lang w:val="lv-LV"/>
        </w:rPr>
        <w:t xml:space="preserve">0 </w:t>
      </w:r>
      <w:r w:rsidR="001B7E84" w:rsidRPr="001B7E84">
        <w:rPr>
          <w:rFonts w:ascii="Times New Roman" w:hAnsi="Times New Roman" w:cs="Times New Roman"/>
          <w:i/>
          <w:iCs/>
          <w:color w:val="auto"/>
          <w:sz w:val="24"/>
          <w:szCs w:val="24"/>
          <w:lang w:val="lv-LV"/>
        </w:rPr>
        <w:t>euro</w:t>
      </w:r>
      <w:r w:rsidR="001B7E84" w:rsidRPr="001B7E84">
        <w:rPr>
          <w:rFonts w:ascii="Times New Roman" w:hAnsi="Times New Roman" w:cs="Times New Roman"/>
          <w:color w:val="auto"/>
          <w:sz w:val="24"/>
          <w:szCs w:val="24"/>
          <w:lang w:val="lv-LV"/>
        </w:rPr>
        <w:t xml:space="preserve"> pamatskolas </w:t>
      </w:r>
      <w:r w:rsidR="001B7E84">
        <w:rPr>
          <w:rFonts w:ascii="Times New Roman" w:hAnsi="Times New Roman" w:cs="Times New Roman"/>
          <w:color w:val="auto"/>
          <w:sz w:val="24"/>
          <w:szCs w:val="24"/>
          <w:lang w:val="lv-LV"/>
        </w:rPr>
        <w:t xml:space="preserve">direktoram, ja izglītojamo skaits ir </w:t>
      </w:r>
      <w:r w:rsidR="001B7E84" w:rsidRPr="001B7E84">
        <w:rPr>
          <w:rFonts w:ascii="Times New Roman" w:hAnsi="Times New Roman" w:cs="Times New Roman"/>
          <w:color w:val="auto"/>
          <w:sz w:val="24"/>
          <w:szCs w:val="24"/>
          <w:lang w:val="lv-LV"/>
        </w:rPr>
        <w:t>151 un vairāk</w:t>
      </w:r>
      <w:r w:rsidR="001B7E84" w:rsidRPr="002A37B5">
        <w:rPr>
          <w:rFonts w:ascii="Times New Roman" w:hAnsi="Times New Roman" w:cs="Times New Roman"/>
          <w:color w:val="auto"/>
          <w:sz w:val="24"/>
          <w:szCs w:val="24"/>
          <w:lang w:val="lv-LV"/>
        </w:rPr>
        <w:t>;</w:t>
      </w:r>
    </w:p>
    <w:p w14:paraId="0BC91AED" w14:textId="20E4ED50" w:rsidR="00483FDA" w:rsidRDefault="00483FDA" w:rsidP="00AB0651">
      <w:pPr>
        <w:pStyle w:val="Sarakstarindkopa"/>
        <w:numPr>
          <w:ilvl w:val="1"/>
          <w:numId w:val="13"/>
        </w:numPr>
        <w:tabs>
          <w:tab w:val="left" w:pos="993"/>
        </w:tabs>
        <w:spacing w:after="0" w:line="240" w:lineRule="auto"/>
        <w:ind w:left="426" w:firstLine="0"/>
        <w:jc w:val="both"/>
        <w:rPr>
          <w:rFonts w:ascii="Times New Roman" w:hAnsi="Times New Roman" w:cs="Times New Roman"/>
          <w:color w:val="auto"/>
          <w:sz w:val="24"/>
          <w:szCs w:val="24"/>
          <w:lang w:val="lv-LV"/>
        </w:rPr>
      </w:pPr>
      <w:r w:rsidRPr="00483FDA">
        <w:rPr>
          <w:rFonts w:ascii="Times New Roman" w:hAnsi="Times New Roman" w:cs="Times New Roman"/>
          <w:color w:val="auto"/>
          <w:sz w:val="24"/>
          <w:szCs w:val="24"/>
          <w:lang w:val="lv-LV"/>
        </w:rPr>
        <w:t>algas likmes palielinājums, ņemot vērā speciālās izglītības programmu izglītojamo procentuālo īpatsvaru attiecībā pret izglītojamo skaitu izglītības iestādē</w:t>
      </w:r>
      <w:r w:rsidR="00DA35B4">
        <w:rPr>
          <w:rFonts w:ascii="Times New Roman" w:hAnsi="Times New Roman" w:cs="Times New Roman"/>
          <w:color w:val="auto"/>
          <w:sz w:val="24"/>
          <w:szCs w:val="24"/>
          <w:lang w:val="lv-LV"/>
        </w:rPr>
        <w:t xml:space="preserve"> (izņemot Dzelzavas Pakalnu pamatskolas direktoram)</w:t>
      </w:r>
      <w:r>
        <w:rPr>
          <w:rFonts w:ascii="Times New Roman" w:hAnsi="Times New Roman" w:cs="Times New Roman"/>
          <w:color w:val="auto"/>
          <w:sz w:val="24"/>
          <w:szCs w:val="24"/>
          <w:lang w:val="lv-LV"/>
        </w:rPr>
        <w:t>:</w:t>
      </w:r>
    </w:p>
    <w:p w14:paraId="54016E1D" w14:textId="0835E496" w:rsidR="00483FDA" w:rsidRDefault="00483FDA" w:rsidP="00483FDA">
      <w:pPr>
        <w:pStyle w:val="Sarakstarindkopa"/>
        <w:numPr>
          <w:ilvl w:val="2"/>
          <w:numId w:val="13"/>
        </w:numPr>
        <w:tabs>
          <w:tab w:val="left" w:pos="993"/>
        </w:tabs>
        <w:spacing w:after="0" w:line="240" w:lineRule="auto"/>
        <w:jc w:val="both"/>
        <w:rPr>
          <w:rFonts w:ascii="Times New Roman" w:hAnsi="Times New Roman" w:cs="Times New Roman"/>
          <w:color w:val="auto"/>
          <w:sz w:val="24"/>
          <w:szCs w:val="24"/>
          <w:lang w:val="lv-LV"/>
        </w:rPr>
      </w:pPr>
      <w:r w:rsidRPr="00483FDA">
        <w:rPr>
          <w:rFonts w:ascii="Times New Roman" w:hAnsi="Times New Roman" w:cs="Times New Roman"/>
          <w:color w:val="auto"/>
          <w:sz w:val="24"/>
          <w:szCs w:val="24"/>
          <w:lang w:val="lv-LV"/>
        </w:rPr>
        <w:t xml:space="preserve">ja īpatsvars ir līdz </w:t>
      </w:r>
      <w:r>
        <w:rPr>
          <w:rFonts w:ascii="Times New Roman" w:hAnsi="Times New Roman" w:cs="Times New Roman"/>
          <w:color w:val="auto"/>
          <w:sz w:val="24"/>
          <w:szCs w:val="24"/>
          <w:lang w:val="lv-LV"/>
        </w:rPr>
        <w:t>10</w:t>
      </w:r>
      <w:r w:rsidRPr="00483FDA">
        <w:rPr>
          <w:rFonts w:ascii="Times New Roman" w:hAnsi="Times New Roman" w:cs="Times New Roman"/>
          <w:color w:val="auto"/>
          <w:sz w:val="24"/>
          <w:szCs w:val="24"/>
          <w:lang w:val="lv-LV"/>
        </w:rPr>
        <w:t xml:space="preserve">% no izglītojamo skaita – </w:t>
      </w:r>
      <w:r>
        <w:rPr>
          <w:rFonts w:ascii="Times New Roman" w:hAnsi="Times New Roman" w:cs="Times New Roman"/>
          <w:color w:val="auto"/>
          <w:sz w:val="24"/>
          <w:szCs w:val="24"/>
          <w:lang w:val="lv-LV"/>
        </w:rPr>
        <w:t>3</w:t>
      </w:r>
      <w:r w:rsidRPr="00483FDA">
        <w:rPr>
          <w:rFonts w:ascii="Times New Roman" w:hAnsi="Times New Roman" w:cs="Times New Roman"/>
          <w:color w:val="auto"/>
          <w:sz w:val="24"/>
          <w:szCs w:val="24"/>
          <w:lang w:val="lv-LV"/>
        </w:rPr>
        <w:t xml:space="preserve">% no </w:t>
      </w:r>
      <w:r>
        <w:rPr>
          <w:rFonts w:ascii="Times New Roman" w:hAnsi="Times New Roman" w:cs="Times New Roman"/>
          <w:color w:val="auto"/>
          <w:sz w:val="24"/>
          <w:szCs w:val="24"/>
          <w:lang w:val="lv-LV"/>
        </w:rPr>
        <w:t xml:space="preserve">direktoram </w:t>
      </w:r>
      <w:r w:rsidRPr="00483FDA">
        <w:rPr>
          <w:rFonts w:ascii="Times New Roman" w:hAnsi="Times New Roman" w:cs="Times New Roman"/>
          <w:color w:val="auto"/>
          <w:sz w:val="24"/>
          <w:szCs w:val="24"/>
          <w:lang w:val="lv-LV"/>
        </w:rPr>
        <w:t xml:space="preserve"> noteiktās zemākās mēneša darba algas likmes,</w:t>
      </w:r>
    </w:p>
    <w:p w14:paraId="04DE74B4" w14:textId="4A786D6F" w:rsidR="00483FDA" w:rsidRDefault="00483FDA" w:rsidP="00483FDA">
      <w:pPr>
        <w:pStyle w:val="Sarakstarindkopa"/>
        <w:numPr>
          <w:ilvl w:val="2"/>
          <w:numId w:val="13"/>
        </w:numPr>
        <w:tabs>
          <w:tab w:val="left" w:pos="993"/>
        </w:tabs>
        <w:spacing w:after="0" w:line="240" w:lineRule="auto"/>
        <w:jc w:val="both"/>
        <w:rPr>
          <w:rFonts w:ascii="Times New Roman" w:hAnsi="Times New Roman" w:cs="Times New Roman"/>
          <w:color w:val="auto"/>
          <w:sz w:val="24"/>
          <w:szCs w:val="24"/>
          <w:lang w:val="lv-LV"/>
        </w:rPr>
      </w:pPr>
      <w:r w:rsidRPr="00483FDA">
        <w:rPr>
          <w:rFonts w:ascii="Times New Roman" w:hAnsi="Times New Roman" w:cs="Times New Roman"/>
          <w:color w:val="auto"/>
          <w:sz w:val="24"/>
          <w:szCs w:val="24"/>
          <w:lang w:val="lv-LV"/>
        </w:rPr>
        <w:t xml:space="preserve">ja īpatsvars ir </w:t>
      </w:r>
      <w:r>
        <w:rPr>
          <w:rFonts w:ascii="Times New Roman" w:hAnsi="Times New Roman" w:cs="Times New Roman"/>
          <w:color w:val="auto"/>
          <w:sz w:val="24"/>
          <w:szCs w:val="24"/>
          <w:lang w:val="lv-LV"/>
        </w:rPr>
        <w:t xml:space="preserve">robežās no 11 </w:t>
      </w:r>
      <w:r w:rsidRPr="00483FDA">
        <w:rPr>
          <w:rFonts w:ascii="Times New Roman" w:hAnsi="Times New Roman" w:cs="Times New Roman"/>
          <w:color w:val="auto"/>
          <w:sz w:val="24"/>
          <w:szCs w:val="24"/>
          <w:lang w:val="lv-LV"/>
        </w:rPr>
        <w:t xml:space="preserve">līdz </w:t>
      </w:r>
      <w:r>
        <w:rPr>
          <w:rFonts w:ascii="Times New Roman" w:hAnsi="Times New Roman" w:cs="Times New Roman"/>
          <w:color w:val="auto"/>
          <w:sz w:val="24"/>
          <w:szCs w:val="24"/>
          <w:lang w:val="lv-LV"/>
        </w:rPr>
        <w:t>2</w:t>
      </w:r>
      <w:r w:rsidRPr="00483FDA">
        <w:rPr>
          <w:rFonts w:ascii="Times New Roman" w:hAnsi="Times New Roman" w:cs="Times New Roman"/>
          <w:color w:val="auto"/>
          <w:sz w:val="24"/>
          <w:szCs w:val="24"/>
          <w:lang w:val="lv-LV"/>
        </w:rPr>
        <w:t xml:space="preserve">0% no izglītojamo skaita – </w:t>
      </w:r>
      <w:r w:rsidR="00624AB8">
        <w:rPr>
          <w:rFonts w:ascii="Times New Roman" w:hAnsi="Times New Roman" w:cs="Times New Roman"/>
          <w:color w:val="auto"/>
          <w:sz w:val="24"/>
          <w:szCs w:val="24"/>
          <w:lang w:val="lv-LV"/>
        </w:rPr>
        <w:t>4</w:t>
      </w:r>
      <w:r w:rsidRPr="00483FDA">
        <w:rPr>
          <w:rFonts w:ascii="Times New Roman" w:hAnsi="Times New Roman" w:cs="Times New Roman"/>
          <w:color w:val="auto"/>
          <w:sz w:val="24"/>
          <w:szCs w:val="24"/>
          <w:lang w:val="lv-LV"/>
        </w:rPr>
        <w:t>% no direktoram  noteiktās zemākās mēneša darba algas likmes,</w:t>
      </w:r>
    </w:p>
    <w:p w14:paraId="4B86C05A" w14:textId="75A70FEA" w:rsidR="00483FDA" w:rsidRDefault="00483FDA" w:rsidP="00483FDA">
      <w:pPr>
        <w:pStyle w:val="Sarakstarindkopa"/>
        <w:numPr>
          <w:ilvl w:val="2"/>
          <w:numId w:val="13"/>
        </w:numPr>
        <w:tabs>
          <w:tab w:val="left" w:pos="993"/>
        </w:tabs>
        <w:spacing w:after="0" w:line="240" w:lineRule="auto"/>
        <w:jc w:val="both"/>
        <w:rPr>
          <w:rFonts w:ascii="Times New Roman" w:hAnsi="Times New Roman" w:cs="Times New Roman"/>
          <w:color w:val="auto"/>
          <w:sz w:val="24"/>
          <w:szCs w:val="24"/>
          <w:lang w:val="lv-LV"/>
        </w:rPr>
      </w:pPr>
      <w:r w:rsidRPr="00483FDA">
        <w:rPr>
          <w:rFonts w:ascii="Times New Roman" w:hAnsi="Times New Roman" w:cs="Times New Roman"/>
          <w:color w:val="auto"/>
          <w:sz w:val="24"/>
          <w:szCs w:val="24"/>
          <w:lang w:val="lv-LV"/>
        </w:rPr>
        <w:t xml:space="preserve">ja īpatsvars ir </w:t>
      </w:r>
      <w:r w:rsidR="00624AB8">
        <w:rPr>
          <w:rFonts w:ascii="Times New Roman" w:hAnsi="Times New Roman" w:cs="Times New Roman"/>
          <w:color w:val="auto"/>
          <w:sz w:val="24"/>
          <w:szCs w:val="24"/>
          <w:lang w:val="lv-LV"/>
        </w:rPr>
        <w:t>no</w:t>
      </w:r>
      <w:r w:rsidRPr="00483FDA">
        <w:rPr>
          <w:rFonts w:ascii="Times New Roman" w:hAnsi="Times New Roman" w:cs="Times New Roman"/>
          <w:color w:val="auto"/>
          <w:sz w:val="24"/>
          <w:szCs w:val="24"/>
          <w:lang w:val="lv-LV"/>
        </w:rPr>
        <w:t xml:space="preserve"> </w:t>
      </w:r>
      <w:r w:rsidR="00624AB8">
        <w:rPr>
          <w:rFonts w:ascii="Times New Roman" w:hAnsi="Times New Roman" w:cs="Times New Roman"/>
          <w:color w:val="auto"/>
          <w:sz w:val="24"/>
          <w:szCs w:val="24"/>
          <w:lang w:val="lv-LV"/>
        </w:rPr>
        <w:t>21</w:t>
      </w:r>
      <w:r w:rsidRPr="00483FDA">
        <w:rPr>
          <w:rFonts w:ascii="Times New Roman" w:hAnsi="Times New Roman" w:cs="Times New Roman"/>
          <w:color w:val="auto"/>
          <w:sz w:val="24"/>
          <w:szCs w:val="24"/>
          <w:lang w:val="lv-LV"/>
        </w:rPr>
        <w:t xml:space="preserve">% </w:t>
      </w:r>
      <w:r w:rsidR="00624AB8">
        <w:rPr>
          <w:rFonts w:ascii="Times New Roman" w:hAnsi="Times New Roman" w:cs="Times New Roman"/>
          <w:color w:val="auto"/>
          <w:sz w:val="24"/>
          <w:szCs w:val="24"/>
          <w:lang w:val="lv-LV"/>
        </w:rPr>
        <w:t xml:space="preserve">un vairāk </w:t>
      </w:r>
      <w:r w:rsidRPr="00483FDA">
        <w:rPr>
          <w:rFonts w:ascii="Times New Roman" w:hAnsi="Times New Roman" w:cs="Times New Roman"/>
          <w:color w:val="auto"/>
          <w:sz w:val="24"/>
          <w:szCs w:val="24"/>
          <w:lang w:val="lv-LV"/>
        </w:rPr>
        <w:t xml:space="preserve">no izglītojamo skaita – </w:t>
      </w:r>
      <w:r w:rsidR="00624AB8">
        <w:rPr>
          <w:rFonts w:ascii="Times New Roman" w:hAnsi="Times New Roman" w:cs="Times New Roman"/>
          <w:color w:val="auto"/>
          <w:sz w:val="24"/>
          <w:szCs w:val="24"/>
          <w:lang w:val="lv-LV"/>
        </w:rPr>
        <w:t>5</w:t>
      </w:r>
      <w:r w:rsidRPr="00483FDA">
        <w:rPr>
          <w:rFonts w:ascii="Times New Roman" w:hAnsi="Times New Roman" w:cs="Times New Roman"/>
          <w:color w:val="auto"/>
          <w:sz w:val="24"/>
          <w:szCs w:val="24"/>
          <w:lang w:val="lv-LV"/>
        </w:rPr>
        <w:t>% no direktoram  noteiktās zemākās mēneša darba algas likmes</w:t>
      </w:r>
      <w:r>
        <w:rPr>
          <w:rFonts w:ascii="Times New Roman" w:hAnsi="Times New Roman" w:cs="Times New Roman"/>
          <w:color w:val="auto"/>
          <w:sz w:val="24"/>
          <w:szCs w:val="24"/>
          <w:lang w:val="lv-LV"/>
        </w:rPr>
        <w:t>;</w:t>
      </w:r>
    </w:p>
    <w:p w14:paraId="75F99928" w14:textId="17F821AC" w:rsidR="00BC570F" w:rsidRDefault="00BC570F" w:rsidP="00BC570F">
      <w:pPr>
        <w:pStyle w:val="Sarakstarindkopa"/>
        <w:numPr>
          <w:ilvl w:val="1"/>
          <w:numId w:val="13"/>
        </w:numPr>
        <w:tabs>
          <w:tab w:val="left" w:pos="993"/>
        </w:tabs>
        <w:spacing w:after="0" w:line="240" w:lineRule="auto"/>
        <w:ind w:left="426" w:firstLine="0"/>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algas likmes palielinājums, ņemot vērā klašu komplektu skaitu (tajā skaitā speciālās klases)</w:t>
      </w:r>
      <w:r w:rsidR="00DA35B4">
        <w:rPr>
          <w:rFonts w:ascii="Times New Roman" w:hAnsi="Times New Roman" w:cs="Times New Roman"/>
          <w:color w:val="auto"/>
          <w:sz w:val="24"/>
          <w:szCs w:val="24"/>
          <w:lang w:val="lv-LV"/>
        </w:rPr>
        <w:t xml:space="preserve"> (izņemot Dzelzavas Pakalnu pamatskolas direktoram)</w:t>
      </w:r>
      <w:r>
        <w:rPr>
          <w:rFonts w:ascii="Times New Roman" w:hAnsi="Times New Roman" w:cs="Times New Roman"/>
          <w:color w:val="auto"/>
          <w:sz w:val="24"/>
          <w:szCs w:val="24"/>
          <w:lang w:val="lv-LV"/>
        </w:rPr>
        <w:t>:</w:t>
      </w:r>
    </w:p>
    <w:p w14:paraId="03758ABF" w14:textId="77777777" w:rsidR="00BC570F" w:rsidRDefault="00BC570F" w:rsidP="00BC570F">
      <w:pPr>
        <w:pStyle w:val="Sarakstarindkopa"/>
        <w:numPr>
          <w:ilvl w:val="2"/>
          <w:numId w:val="13"/>
        </w:numPr>
        <w:tabs>
          <w:tab w:val="left" w:pos="1985"/>
        </w:tabs>
        <w:spacing w:after="0" w:line="240" w:lineRule="auto"/>
        <w:ind w:left="1985" w:hanging="851"/>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ja pamatskolā ir</w:t>
      </w:r>
      <w:r w:rsidRPr="001B7E84">
        <w:rPr>
          <w:rFonts w:ascii="Times New Roman" w:hAnsi="Times New Roman" w:cs="Times New Roman"/>
          <w:color w:val="auto"/>
          <w:sz w:val="24"/>
          <w:szCs w:val="24"/>
          <w:lang w:val="lv-LV"/>
        </w:rPr>
        <w:t xml:space="preserve"> 10</w:t>
      </w:r>
      <w:r>
        <w:rPr>
          <w:rFonts w:ascii="Times New Roman" w:hAnsi="Times New Roman" w:cs="Times New Roman"/>
          <w:color w:val="auto"/>
          <w:sz w:val="24"/>
          <w:szCs w:val="24"/>
          <w:lang w:val="lv-LV"/>
        </w:rPr>
        <w:t xml:space="preserve"> vai vairāk klašu komplekti</w:t>
      </w:r>
      <w:r w:rsidRPr="001B7E84">
        <w:rPr>
          <w:rFonts w:ascii="Times New Roman" w:hAnsi="Times New Roman" w:cs="Times New Roman"/>
          <w:color w:val="auto"/>
          <w:sz w:val="24"/>
          <w:szCs w:val="24"/>
          <w:lang w:val="lv-LV"/>
        </w:rPr>
        <w:t xml:space="preserve"> </w:t>
      </w:r>
      <w:r>
        <w:rPr>
          <w:rFonts w:ascii="Times New Roman" w:hAnsi="Times New Roman" w:cs="Times New Roman"/>
          <w:color w:val="auto"/>
          <w:sz w:val="24"/>
          <w:szCs w:val="24"/>
          <w:lang w:val="lv-LV"/>
        </w:rPr>
        <w:t>–</w:t>
      </w:r>
      <w:r w:rsidRPr="001B7E84">
        <w:rPr>
          <w:rFonts w:ascii="Times New Roman" w:hAnsi="Times New Roman" w:cs="Times New Roman"/>
          <w:color w:val="auto"/>
          <w:sz w:val="24"/>
          <w:szCs w:val="24"/>
          <w:lang w:val="lv-LV"/>
        </w:rPr>
        <w:t xml:space="preserve"> 2%</w:t>
      </w:r>
      <w:r>
        <w:rPr>
          <w:rFonts w:ascii="Times New Roman" w:hAnsi="Times New Roman" w:cs="Times New Roman"/>
          <w:color w:val="auto"/>
          <w:sz w:val="24"/>
          <w:szCs w:val="24"/>
          <w:lang w:val="lv-LV"/>
        </w:rPr>
        <w:t xml:space="preserve"> </w:t>
      </w:r>
      <w:r w:rsidRPr="00483FDA">
        <w:rPr>
          <w:rFonts w:ascii="Times New Roman" w:hAnsi="Times New Roman" w:cs="Times New Roman"/>
          <w:color w:val="auto"/>
          <w:sz w:val="24"/>
          <w:szCs w:val="24"/>
          <w:lang w:val="lv-LV"/>
        </w:rPr>
        <w:t xml:space="preserve">no </w:t>
      </w:r>
      <w:r>
        <w:rPr>
          <w:rFonts w:ascii="Times New Roman" w:hAnsi="Times New Roman" w:cs="Times New Roman"/>
          <w:color w:val="auto"/>
          <w:sz w:val="24"/>
          <w:szCs w:val="24"/>
          <w:lang w:val="lv-LV"/>
        </w:rPr>
        <w:t>direktoram</w:t>
      </w:r>
      <w:r w:rsidRPr="00483FDA">
        <w:rPr>
          <w:rFonts w:ascii="Times New Roman" w:hAnsi="Times New Roman" w:cs="Times New Roman"/>
          <w:color w:val="auto"/>
          <w:sz w:val="24"/>
          <w:szCs w:val="24"/>
          <w:lang w:val="lv-LV"/>
        </w:rPr>
        <w:t xml:space="preserve"> noteiktās zemākās mēneša darba algas likmes</w:t>
      </w:r>
      <w:r w:rsidRPr="001B7E84">
        <w:rPr>
          <w:rFonts w:ascii="Times New Roman" w:hAnsi="Times New Roman" w:cs="Times New Roman"/>
          <w:color w:val="auto"/>
          <w:sz w:val="24"/>
          <w:szCs w:val="24"/>
          <w:lang w:val="lv-LV"/>
        </w:rPr>
        <w:t>,</w:t>
      </w:r>
    </w:p>
    <w:p w14:paraId="4F587490" w14:textId="77777777" w:rsidR="00BC570F" w:rsidRDefault="00BC570F" w:rsidP="00BC570F">
      <w:pPr>
        <w:pStyle w:val="Sarakstarindkopa"/>
        <w:numPr>
          <w:ilvl w:val="2"/>
          <w:numId w:val="13"/>
        </w:numPr>
        <w:tabs>
          <w:tab w:val="left" w:pos="1985"/>
        </w:tabs>
        <w:spacing w:after="0" w:line="240" w:lineRule="auto"/>
        <w:ind w:left="1985" w:hanging="851"/>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 xml:space="preserve">ja vidusskolā ir </w:t>
      </w:r>
      <w:r w:rsidRPr="001B7E84">
        <w:rPr>
          <w:rFonts w:ascii="Times New Roman" w:hAnsi="Times New Roman" w:cs="Times New Roman"/>
          <w:color w:val="auto"/>
          <w:sz w:val="24"/>
          <w:szCs w:val="24"/>
          <w:lang w:val="lv-LV"/>
        </w:rPr>
        <w:t>13</w:t>
      </w:r>
      <w:r>
        <w:rPr>
          <w:rFonts w:ascii="Times New Roman" w:hAnsi="Times New Roman" w:cs="Times New Roman"/>
          <w:color w:val="auto"/>
          <w:sz w:val="24"/>
          <w:szCs w:val="24"/>
          <w:lang w:val="lv-LV"/>
        </w:rPr>
        <w:t xml:space="preserve"> līdz 2</w:t>
      </w:r>
      <w:r w:rsidRPr="001B7E84">
        <w:rPr>
          <w:rFonts w:ascii="Times New Roman" w:hAnsi="Times New Roman" w:cs="Times New Roman"/>
          <w:color w:val="auto"/>
          <w:sz w:val="24"/>
          <w:szCs w:val="24"/>
          <w:lang w:val="lv-LV"/>
        </w:rPr>
        <w:t xml:space="preserve">0 </w:t>
      </w:r>
      <w:r>
        <w:rPr>
          <w:rFonts w:ascii="Times New Roman" w:hAnsi="Times New Roman" w:cs="Times New Roman"/>
          <w:color w:val="auto"/>
          <w:sz w:val="24"/>
          <w:szCs w:val="24"/>
          <w:lang w:val="lv-LV"/>
        </w:rPr>
        <w:t>klašu komplekti</w:t>
      </w:r>
      <w:r w:rsidRPr="001B7E84">
        <w:rPr>
          <w:rFonts w:ascii="Times New Roman" w:hAnsi="Times New Roman" w:cs="Times New Roman"/>
          <w:color w:val="auto"/>
          <w:sz w:val="24"/>
          <w:szCs w:val="24"/>
          <w:lang w:val="lv-LV"/>
        </w:rPr>
        <w:t xml:space="preserve"> </w:t>
      </w:r>
      <w:r>
        <w:rPr>
          <w:rFonts w:ascii="Times New Roman" w:hAnsi="Times New Roman" w:cs="Times New Roman"/>
          <w:color w:val="auto"/>
          <w:sz w:val="24"/>
          <w:szCs w:val="24"/>
          <w:lang w:val="lv-LV"/>
        </w:rPr>
        <w:t xml:space="preserve">– </w:t>
      </w:r>
      <w:r w:rsidRPr="001B7E84">
        <w:rPr>
          <w:rFonts w:ascii="Times New Roman" w:hAnsi="Times New Roman" w:cs="Times New Roman"/>
          <w:color w:val="auto"/>
          <w:sz w:val="24"/>
          <w:szCs w:val="24"/>
          <w:lang w:val="lv-LV"/>
        </w:rPr>
        <w:t>10%</w:t>
      </w:r>
      <w:r>
        <w:rPr>
          <w:rFonts w:ascii="Times New Roman" w:hAnsi="Times New Roman" w:cs="Times New Roman"/>
          <w:color w:val="auto"/>
          <w:sz w:val="24"/>
          <w:szCs w:val="24"/>
          <w:lang w:val="lv-LV"/>
        </w:rPr>
        <w:t xml:space="preserve"> </w:t>
      </w:r>
      <w:r w:rsidRPr="00483FDA">
        <w:rPr>
          <w:rFonts w:ascii="Times New Roman" w:hAnsi="Times New Roman" w:cs="Times New Roman"/>
          <w:color w:val="auto"/>
          <w:sz w:val="24"/>
          <w:szCs w:val="24"/>
          <w:lang w:val="lv-LV"/>
        </w:rPr>
        <w:t>no direktoram noteiktās zemākās mēneša darba algas likmes</w:t>
      </w:r>
      <w:r w:rsidRPr="001B7E84">
        <w:rPr>
          <w:rFonts w:ascii="Times New Roman" w:hAnsi="Times New Roman" w:cs="Times New Roman"/>
          <w:color w:val="auto"/>
          <w:sz w:val="24"/>
          <w:szCs w:val="24"/>
          <w:lang w:val="lv-LV"/>
        </w:rPr>
        <w:t>,</w:t>
      </w:r>
    </w:p>
    <w:p w14:paraId="0F7C947A" w14:textId="77777777" w:rsidR="00BC570F" w:rsidRDefault="00BC570F" w:rsidP="00BC570F">
      <w:pPr>
        <w:pStyle w:val="Sarakstarindkopa"/>
        <w:numPr>
          <w:ilvl w:val="2"/>
          <w:numId w:val="13"/>
        </w:numPr>
        <w:tabs>
          <w:tab w:val="left" w:pos="1985"/>
        </w:tabs>
        <w:spacing w:after="0" w:line="240" w:lineRule="auto"/>
        <w:ind w:left="1985" w:hanging="851"/>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 xml:space="preserve">ja vidusskolā ir </w:t>
      </w:r>
      <w:r w:rsidRPr="001B7E84">
        <w:rPr>
          <w:rFonts w:ascii="Times New Roman" w:hAnsi="Times New Roman" w:cs="Times New Roman"/>
          <w:color w:val="auto"/>
          <w:sz w:val="24"/>
          <w:szCs w:val="24"/>
          <w:lang w:val="lv-LV"/>
        </w:rPr>
        <w:t xml:space="preserve">21 un vairāk klases </w:t>
      </w:r>
      <w:r>
        <w:rPr>
          <w:rFonts w:ascii="Times New Roman" w:hAnsi="Times New Roman" w:cs="Times New Roman"/>
          <w:color w:val="auto"/>
          <w:sz w:val="24"/>
          <w:szCs w:val="24"/>
          <w:lang w:val="lv-LV"/>
        </w:rPr>
        <w:t>–</w:t>
      </w:r>
      <w:r w:rsidRPr="001B7E84">
        <w:rPr>
          <w:rFonts w:ascii="Times New Roman" w:hAnsi="Times New Roman" w:cs="Times New Roman"/>
          <w:color w:val="auto"/>
          <w:sz w:val="24"/>
          <w:szCs w:val="24"/>
          <w:lang w:val="lv-LV"/>
        </w:rPr>
        <w:t xml:space="preserve"> 1</w:t>
      </w:r>
      <w:r>
        <w:rPr>
          <w:rFonts w:ascii="Times New Roman" w:hAnsi="Times New Roman" w:cs="Times New Roman"/>
          <w:color w:val="auto"/>
          <w:sz w:val="24"/>
          <w:szCs w:val="24"/>
          <w:lang w:val="lv-LV"/>
        </w:rPr>
        <w:t>5</w:t>
      </w:r>
      <w:r w:rsidRPr="001B7E84">
        <w:rPr>
          <w:rFonts w:ascii="Times New Roman" w:hAnsi="Times New Roman" w:cs="Times New Roman"/>
          <w:color w:val="auto"/>
          <w:sz w:val="24"/>
          <w:szCs w:val="24"/>
          <w:lang w:val="lv-LV"/>
        </w:rPr>
        <w:t>%</w:t>
      </w:r>
      <w:r>
        <w:rPr>
          <w:rFonts w:ascii="Times New Roman" w:hAnsi="Times New Roman" w:cs="Times New Roman"/>
          <w:color w:val="auto"/>
          <w:sz w:val="24"/>
          <w:szCs w:val="24"/>
          <w:lang w:val="lv-LV"/>
        </w:rPr>
        <w:t xml:space="preserve"> </w:t>
      </w:r>
      <w:r w:rsidRPr="00483FDA">
        <w:rPr>
          <w:rFonts w:ascii="Times New Roman" w:hAnsi="Times New Roman" w:cs="Times New Roman"/>
          <w:color w:val="auto"/>
          <w:sz w:val="24"/>
          <w:szCs w:val="24"/>
          <w:lang w:val="lv-LV"/>
        </w:rPr>
        <w:t>no direktoram noteiktās zemākās mēneša darba algas likmes</w:t>
      </w:r>
      <w:r>
        <w:rPr>
          <w:rFonts w:ascii="Times New Roman" w:hAnsi="Times New Roman" w:cs="Times New Roman"/>
          <w:color w:val="auto"/>
          <w:sz w:val="24"/>
          <w:szCs w:val="24"/>
          <w:lang w:val="lv-LV"/>
        </w:rPr>
        <w:t>;</w:t>
      </w:r>
    </w:p>
    <w:p w14:paraId="0A0B9C43" w14:textId="1936B6BD" w:rsidR="00624AB8" w:rsidRDefault="00BC570F" w:rsidP="00AB0651">
      <w:pPr>
        <w:pStyle w:val="Sarakstarindkopa"/>
        <w:numPr>
          <w:ilvl w:val="1"/>
          <w:numId w:val="13"/>
        </w:numPr>
        <w:tabs>
          <w:tab w:val="left" w:pos="993"/>
        </w:tabs>
        <w:spacing w:after="0" w:line="240" w:lineRule="auto"/>
        <w:ind w:left="426" w:firstLine="0"/>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algas likmes palielinājums, ja skolai ir dienesta viesnīca vai internāts:</w:t>
      </w:r>
    </w:p>
    <w:p w14:paraId="50A801F3" w14:textId="77777777" w:rsidR="00BC570F" w:rsidRDefault="00BC570F" w:rsidP="00BC570F">
      <w:pPr>
        <w:pStyle w:val="Sarakstarindkopa"/>
        <w:numPr>
          <w:ilvl w:val="2"/>
          <w:numId w:val="13"/>
        </w:numPr>
        <w:tabs>
          <w:tab w:val="left" w:pos="1985"/>
        </w:tabs>
        <w:spacing w:after="0" w:line="240" w:lineRule="auto"/>
        <w:ind w:left="1985" w:hanging="851"/>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 xml:space="preserve">ja dienesta viesnīcā vai internātā ir līdz 20 izglītojamajiem – </w:t>
      </w:r>
      <w:r w:rsidRPr="001B7E84">
        <w:rPr>
          <w:rFonts w:ascii="Times New Roman" w:hAnsi="Times New Roman" w:cs="Times New Roman"/>
          <w:color w:val="auto"/>
          <w:sz w:val="24"/>
          <w:szCs w:val="24"/>
          <w:lang w:val="lv-LV"/>
        </w:rPr>
        <w:t xml:space="preserve">1% </w:t>
      </w:r>
      <w:r>
        <w:rPr>
          <w:rFonts w:ascii="Times New Roman" w:hAnsi="Times New Roman" w:cs="Times New Roman"/>
          <w:color w:val="auto"/>
          <w:sz w:val="24"/>
          <w:szCs w:val="24"/>
          <w:lang w:val="lv-LV"/>
        </w:rPr>
        <w:t>no direktoram noteiktās zemākās mēneša darba algas likmes,</w:t>
      </w:r>
    </w:p>
    <w:p w14:paraId="0A47235B" w14:textId="56BE806F" w:rsidR="00BC570F" w:rsidRDefault="00BC570F" w:rsidP="00BC570F">
      <w:pPr>
        <w:pStyle w:val="Sarakstarindkopa"/>
        <w:numPr>
          <w:ilvl w:val="2"/>
          <w:numId w:val="13"/>
        </w:numPr>
        <w:tabs>
          <w:tab w:val="left" w:pos="1985"/>
        </w:tabs>
        <w:spacing w:after="0" w:line="240" w:lineRule="auto"/>
        <w:ind w:left="1985" w:hanging="851"/>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ja dienesta viesnīcā vai internātā ir 2</w:t>
      </w:r>
      <w:r w:rsidR="003256F3">
        <w:rPr>
          <w:rFonts w:ascii="Times New Roman" w:hAnsi="Times New Roman" w:cs="Times New Roman"/>
          <w:color w:val="auto"/>
          <w:sz w:val="24"/>
          <w:szCs w:val="24"/>
          <w:lang w:val="lv-LV"/>
        </w:rPr>
        <w:t>1 vai vairāk</w:t>
      </w:r>
      <w:r>
        <w:rPr>
          <w:rFonts w:ascii="Times New Roman" w:hAnsi="Times New Roman" w:cs="Times New Roman"/>
          <w:color w:val="auto"/>
          <w:sz w:val="24"/>
          <w:szCs w:val="24"/>
          <w:lang w:val="lv-LV"/>
        </w:rPr>
        <w:t xml:space="preserve"> izglītojam</w:t>
      </w:r>
      <w:r w:rsidR="003256F3">
        <w:rPr>
          <w:rFonts w:ascii="Times New Roman" w:hAnsi="Times New Roman" w:cs="Times New Roman"/>
          <w:color w:val="auto"/>
          <w:sz w:val="24"/>
          <w:szCs w:val="24"/>
          <w:lang w:val="lv-LV"/>
        </w:rPr>
        <w:t>o</w:t>
      </w:r>
      <w:r>
        <w:rPr>
          <w:rFonts w:ascii="Times New Roman" w:hAnsi="Times New Roman" w:cs="Times New Roman"/>
          <w:color w:val="auto"/>
          <w:sz w:val="24"/>
          <w:szCs w:val="24"/>
          <w:lang w:val="lv-LV"/>
        </w:rPr>
        <w:t xml:space="preserve"> </w:t>
      </w:r>
      <w:r w:rsidR="003256F3">
        <w:rPr>
          <w:rFonts w:ascii="Times New Roman" w:hAnsi="Times New Roman" w:cs="Times New Roman"/>
          <w:color w:val="auto"/>
          <w:sz w:val="24"/>
          <w:szCs w:val="24"/>
          <w:lang w:val="lv-LV"/>
        </w:rPr>
        <w:t>–</w:t>
      </w:r>
      <w:r>
        <w:rPr>
          <w:rFonts w:ascii="Times New Roman" w:hAnsi="Times New Roman" w:cs="Times New Roman"/>
          <w:color w:val="auto"/>
          <w:sz w:val="24"/>
          <w:szCs w:val="24"/>
          <w:lang w:val="lv-LV"/>
        </w:rPr>
        <w:t xml:space="preserve"> </w:t>
      </w:r>
      <w:r w:rsidR="003256F3">
        <w:rPr>
          <w:rFonts w:ascii="Times New Roman" w:hAnsi="Times New Roman" w:cs="Times New Roman"/>
          <w:color w:val="auto"/>
          <w:sz w:val="24"/>
          <w:szCs w:val="24"/>
          <w:lang w:val="lv-LV"/>
        </w:rPr>
        <w:t>2% no direktoram noteiktās zemākās mēneša darba algas likmes;</w:t>
      </w:r>
    </w:p>
    <w:p w14:paraId="6623CB39" w14:textId="5E7BAEB0" w:rsidR="003256F3" w:rsidRPr="003256F3" w:rsidRDefault="003256F3" w:rsidP="003256F3">
      <w:pPr>
        <w:pStyle w:val="Sarakstarindkopa"/>
        <w:numPr>
          <w:ilvl w:val="1"/>
          <w:numId w:val="13"/>
        </w:numPr>
        <w:tabs>
          <w:tab w:val="left" w:pos="993"/>
        </w:tabs>
        <w:spacing w:after="0" w:line="240" w:lineRule="auto"/>
        <w:ind w:left="426" w:firstLine="0"/>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algas likmes palielinājums 1% apmērā no direktoram noteiktās zemākās mēneša darba algas likmes, ja skola īsteno pirmsskolas izglītības programmas;</w:t>
      </w:r>
    </w:p>
    <w:p w14:paraId="594B290E" w14:textId="2DCD2167" w:rsidR="00BC570F" w:rsidRDefault="003256F3" w:rsidP="00AB0651">
      <w:pPr>
        <w:pStyle w:val="Sarakstarindkopa"/>
        <w:numPr>
          <w:ilvl w:val="1"/>
          <w:numId w:val="13"/>
        </w:numPr>
        <w:tabs>
          <w:tab w:val="left" w:pos="993"/>
        </w:tabs>
        <w:spacing w:after="0" w:line="240" w:lineRule="auto"/>
        <w:ind w:left="426" w:firstLine="0"/>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algas likmes palielinājums, ja skola izglītības programmas īsteno vairākās ēkās:</w:t>
      </w:r>
    </w:p>
    <w:p w14:paraId="4B44C1D0" w14:textId="69691576" w:rsidR="000525B8" w:rsidRDefault="003256F3" w:rsidP="003256F3">
      <w:pPr>
        <w:pStyle w:val="Sarakstarindkopa"/>
        <w:numPr>
          <w:ilvl w:val="2"/>
          <w:numId w:val="13"/>
        </w:numPr>
        <w:tabs>
          <w:tab w:val="left" w:pos="1985"/>
        </w:tabs>
        <w:spacing w:after="0" w:line="240" w:lineRule="auto"/>
        <w:ind w:left="1985" w:hanging="851"/>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ja izglītības programmas īstenošanas adrese atrodas tuvumā (līdz 1km) iestādes juridiskajai adresei – 2% no direktoram noteiktās zemākās mēneša darba algas likmes,</w:t>
      </w:r>
    </w:p>
    <w:p w14:paraId="5B091557" w14:textId="50EC2C5B" w:rsidR="000525B8" w:rsidRPr="00CF6BEE" w:rsidRDefault="003256F3" w:rsidP="00CF6BEE">
      <w:pPr>
        <w:pStyle w:val="Sarakstarindkopa"/>
        <w:numPr>
          <w:ilvl w:val="2"/>
          <w:numId w:val="13"/>
        </w:numPr>
        <w:tabs>
          <w:tab w:val="left" w:pos="1985"/>
        </w:tabs>
        <w:spacing w:after="0" w:line="240" w:lineRule="auto"/>
        <w:ind w:left="1985" w:hanging="851"/>
        <w:jc w:val="both"/>
        <w:rPr>
          <w:rFonts w:ascii="Times New Roman" w:hAnsi="Times New Roman" w:cs="Times New Roman"/>
          <w:color w:val="auto"/>
          <w:sz w:val="24"/>
          <w:szCs w:val="24"/>
          <w:lang w:val="lv-LV"/>
        </w:rPr>
      </w:pPr>
      <w:r w:rsidRPr="003256F3">
        <w:rPr>
          <w:rFonts w:ascii="Times New Roman" w:hAnsi="Times New Roman" w:cs="Times New Roman"/>
          <w:color w:val="auto"/>
          <w:sz w:val="24"/>
          <w:szCs w:val="24"/>
          <w:lang w:val="lv-LV"/>
        </w:rPr>
        <w:t xml:space="preserve">ja izglītības programmas īstenošanas adrese </w:t>
      </w:r>
      <w:r>
        <w:rPr>
          <w:rFonts w:ascii="Times New Roman" w:hAnsi="Times New Roman" w:cs="Times New Roman"/>
          <w:color w:val="auto"/>
          <w:sz w:val="24"/>
          <w:szCs w:val="24"/>
          <w:lang w:val="lv-LV"/>
        </w:rPr>
        <w:t xml:space="preserve">atrodas vairāk kā 1km attālumā no </w:t>
      </w:r>
      <w:r w:rsidRPr="003256F3">
        <w:rPr>
          <w:rFonts w:ascii="Times New Roman" w:hAnsi="Times New Roman" w:cs="Times New Roman"/>
          <w:color w:val="auto"/>
          <w:sz w:val="24"/>
          <w:szCs w:val="24"/>
          <w:lang w:val="lv-LV"/>
        </w:rPr>
        <w:t>iestādes juridisk</w:t>
      </w:r>
      <w:r>
        <w:rPr>
          <w:rFonts w:ascii="Times New Roman" w:hAnsi="Times New Roman" w:cs="Times New Roman"/>
          <w:color w:val="auto"/>
          <w:sz w:val="24"/>
          <w:szCs w:val="24"/>
          <w:lang w:val="lv-LV"/>
        </w:rPr>
        <w:t>ās adreses – 3% no direktoram noteiktās zemākās mēneša darba algas likmes.</w:t>
      </w:r>
    </w:p>
    <w:p w14:paraId="728A5631" w14:textId="3680924C" w:rsidR="001C13DA" w:rsidRDefault="001C13DA" w:rsidP="000525B8">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Papildu šo noteikumu 3</w:t>
      </w:r>
      <w:r w:rsidR="004405DE">
        <w:rPr>
          <w:rFonts w:ascii="Times New Roman" w:hAnsi="Times New Roman" w:cs="Times New Roman"/>
          <w:color w:val="auto"/>
          <w:sz w:val="24"/>
          <w:szCs w:val="24"/>
          <w:lang w:val="lv-LV"/>
        </w:rPr>
        <w:t>9</w:t>
      </w:r>
      <w:r>
        <w:rPr>
          <w:rFonts w:ascii="Times New Roman" w:hAnsi="Times New Roman" w:cs="Times New Roman"/>
          <w:color w:val="auto"/>
          <w:sz w:val="24"/>
          <w:szCs w:val="24"/>
          <w:lang w:val="lv-LV"/>
        </w:rPr>
        <w:t>. punktā norādītajam atalgojuma palielinājumam, valsts ģimnāzijas un speciālās izglītības iestādes direktoriem aprēķina normatīvos aktos noteiktās piemaksas.</w:t>
      </w:r>
    </w:p>
    <w:p w14:paraId="198A9524" w14:textId="527BCD93" w:rsidR="00AB0651" w:rsidRDefault="00AB0651" w:rsidP="000525B8">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 xml:space="preserve">Pašvaldības budžeta finansējumu pirmsskolas izglītības iestāžu vadītāju darba samaksai sadala un algas likmi veido, ņemot vērā </w:t>
      </w:r>
      <w:r w:rsidR="00BE0A8D">
        <w:rPr>
          <w:rFonts w:ascii="Times New Roman" w:hAnsi="Times New Roman" w:cs="Times New Roman"/>
          <w:color w:val="auto"/>
          <w:sz w:val="24"/>
          <w:szCs w:val="24"/>
          <w:lang w:val="lv-LV"/>
        </w:rPr>
        <w:t xml:space="preserve">un summējot </w:t>
      </w:r>
      <w:r>
        <w:rPr>
          <w:rFonts w:ascii="Times New Roman" w:hAnsi="Times New Roman" w:cs="Times New Roman"/>
          <w:color w:val="auto"/>
          <w:sz w:val="24"/>
          <w:szCs w:val="24"/>
          <w:lang w:val="lv-LV"/>
        </w:rPr>
        <w:t>sekojošus kritērijus:</w:t>
      </w:r>
    </w:p>
    <w:p w14:paraId="6E1275D0" w14:textId="3B87A819" w:rsidR="0053119B" w:rsidRDefault="004C1F2A" w:rsidP="00BE0A8D">
      <w:pPr>
        <w:pStyle w:val="Sarakstarindkopa"/>
        <w:numPr>
          <w:ilvl w:val="1"/>
          <w:numId w:val="13"/>
        </w:numPr>
        <w:tabs>
          <w:tab w:val="left" w:pos="1276"/>
        </w:tabs>
        <w:spacing w:after="0" w:line="240" w:lineRule="auto"/>
        <w:ind w:left="567" w:firstLine="0"/>
        <w:jc w:val="both"/>
        <w:rPr>
          <w:rFonts w:ascii="Times New Roman" w:hAnsi="Times New Roman" w:cs="Times New Roman"/>
          <w:color w:val="auto"/>
          <w:sz w:val="24"/>
          <w:szCs w:val="24"/>
          <w:lang w:val="lv-LV"/>
        </w:rPr>
      </w:pPr>
      <w:r w:rsidRPr="004C1F2A">
        <w:rPr>
          <w:rFonts w:ascii="Times New Roman" w:hAnsi="Times New Roman" w:cs="Times New Roman"/>
          <w:color w:val="auto"/>
          <w:sz w:val="24"/>
          <w:szCs w:val="24"/>
          <w:lang w:val="lv-LV"/>
        </w:rPr>
        <w:t>Ministru kabineta noteikumos par pedagogu darba samaksu noteikt</w:t>
      </w:r>
      <w:r>
        <w:rPr>
          <w:rFonts w:ascii="Times New Roman" w:hAnsi="Times New Roman" w:cs="Times New Roman"/>
          <w:color w:val="auto"/>
          <w:sz w:val="24"/>
          <w:szCs w:val="24"/>
          <w:lang w:val="lv-LV"/>
        </w:rPr>
        <w:t>ā</w:t>
      </w:r>
      <w:r w:rsidRPr="004C1F2A">
        <w:rPr>
          <w:rFonts w:ascii="Times New Roman" w:hAnsi="Times New Roman" w:cs="Times New Roman"/>
          <w:color w:val="auto"/>
          <w:sz w:val="24"/>
          <w:szCs w:val="24"/>
          <w:lang w:val="lv-LV"/>
        </w:rPr>
        <w:t xml:space="preserve"> zemāk</w:t>
      </w:r>
      <w:r>
        <w:rPr>
          <w:rFonts w:ascii="Times New Roman" w:hAnsi="Times New Roman" w:cs="Times New Roman"/>
          <w:color w:val="auto"/>
          <w:sz w:val="24"/>
          <w:szCs w:val="24"/>
          <w:lang w:val="lv-LV"/>
        </w:rPr>
        <w:t>ā</w:t>
      </w:r>
      <w:r w:rsidRPr="004C1F2A">
        <w:rPr>
          <w:rFonts w:ascii="Times New Roman" w:hAnsi="Times New Roman" w:cs="Times New Roman"/>
          <w:color w:val="auto"/>
          <w:sz w:val="24"/>
          <w:szCs w:val="24"/>
          <w:lang w:val="lv-LV"/>
        </w:rPr>
        <w:t xml:space="preserve"> mēneša darba algas likm</w:t>
      </w:r>
      <w:r>
        <w:rPr>
          <w:rFonts w:ascii="Times New Roman" w:hAnsi="Times New Roman" w:cs="Times New Roman"/>
          <w:color w:val="auto"/>
          <w:sz w:val="24"/>
          <w:szCs w:val="24"/>
          <w:lang w:val="lv-LV"/>
        </w:rPr>
        <w:t>e</w:t>
      </w:r>
      <w:r w:rsidRPr="004C1F2A">
        <w:rPr>
          <w:rFonts w:ascii="Times New Roman" w:hAnsi="Times New Roman" w:cs="Times New Roman"/>
          <w:color w:val="auto"/>
          <w:sz w:val="24"/>
          <w:szCs w:val="24"/>
          <w:lang w:val="lv-LV"/>
        </w:rPr>
        <w:t xml:space="preserve"> atbilstoši izglītojamo skaitam izglītības iestādē</w:t>
      </w:r>
      <w:r>
        <w:rPr>
          <w:rFonts w:ascii="Times New Roman" w:hAnsi="Times New Roman" w:cs="Times New Roman"/>
          <w:color w:val="auto"/>
          <w:sz w:val="24"/>
          <w:szCs w:val="24"/>
          <w:lang w:val="lv-LV"/>
        </w:rPr>
        <w:t>;</w:t>
      </w:r>
    </w:p>
    <w:p w14:paraId="05115BFD" w14:textId="1715DAD9" w:rsidR="0053119B" w:rsidRDefault="0053119B" w:rsidP="00BE0A8D">
      <w:pPr>
        <w:pStyle w:val="Sarakstarindkopa"/>
        <w:numPr>
          <w:ilvl w:val="1"/>
          <w:numId w:val="13"/>
        </w:numPr>
        <w:tabs>
          <w:tab w:val="left" w:pos="1276"/>
        </w:tabs>
        <w:spacing w:after="0" w:line="240" w:lineRule="auto"/>
        <w:ind w:left="567" w:firstLine="0"/>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 xml:space="preserve">algas likmes palielinājums </w:t>
      </w:r>
      <w:r w:rsidR="004C1F2A">
        <w:rPr>
          <w:rFonts w:ascii="Times New Roman" w:hAnsi="Times New Roman" w:cs="Times New Roman"/>
          <w:color w:val="auto"/>
          <w:sz w:val="24"/>
          <w:szCs w:val="24"/>
          <w:lang w:val="lv-LV"/>
        </w:rPr>
        <w:t xml:space="preserve">50 </w:t>
      </w:r>
      <w:r w:rsidR="004C1F2A" w:rsidRPr="00081F02">
        <w:rPr>
          <w:rFonts w:ascii="Times New Roman" w:hAnsi="Times New Roman" w:cs="Times New Roman"/>
          <w:i/>
          <w:iCs/>
          <w:color w:val="auto"/>
          <w:sz w:val="24"/>
          <w:szCs w:val="24"/>
          <w:lang w:val="lv-LV"/>
        </w:rPr>
        <w:t>euro</w:t>
      </w:r>
      <w:r>
        <w:rPr>
          <w:rFonts w:ascii="Times New Roman" w:hAnsi="Times New Roman" w:cs="Times New Roman"/>
          <w:color w:val="auto"/>
          <w:sz w:val="24"/>
          <w:szCs w:val="24"/>
          <w:lang w:val="lv-LV"/>
        </w:rPr>
        <w:t>;</w:t>
      </w:r>
    </w:p>
    <w:p w14:paraId="7D67B7EB" w14:textId="77777777" w:rsidR="004C1F2A" w:rsidRDefault="004C1F2A" w:rsidP="00BE0A8D">
      <w:pPr>
        <w:pStyle w:val="Sarakstarindkopa"/>
        <w:numPr>
          <w:ilvl w:val="1"/>
          <w:numId w:val="13"/>
        </w:numPr>
        <w:tabs>
          <w:tab w:val="left" w:pos="1276"/>
        </w:tabs>
        <w:spacing w:after="0" w:line="240" w:lineRule="auto"/>
        <w:ind w:left="567" w:firstLine="0"/>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algas likmes palielinājums, ņemot vērā speciālās izglītības programmu izglītojamo procentuālo īpatsvaru attiecībā pret izglītojamo skaitu izglītības iestādē:</w:t>
      </w:r>
    </w:p>
    <w:p w14:paraId="3BF84BF0" w14:textId="212A2CB5" w:rsidR="004C1F2A" w:rsidRDefault="004C1F2A" w:rsidP="00BE0A8D">
      <w:pPr>
        <w:pStyle w:val="Sarakstarindkopa"/>
        <w:numPr>
          <w:ilvl w:val="2"/>
          <w:numId w:val="13"/>
        </w:numPr>
        <w:tabs>
          <w:tab w:val="left" w:pos="2127"/>
        </w:tabs>
        <w:spacing w:after="0" w:line="240" w:lineRule="auto"/>
        <w:ind w:left="2127" w:hanging="851"/>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j</w:t>
      </w:r>
      <w:r w:rsidRPr="0053119B">
        <w:rPr>
          <w:rFonts w:ascii="Times New Roman" w:hAnsi="Times New Roman" w:cs="Times New Roman"/>
          <w:color w:val="auto"/>
          <w:sz w:val="24"/>
          <w:szCs w:val="24"/>
          <w:lang w:val="lv-LV"/>
        </w:rPr>
        <w:t xml:space="preserve">a </w:t>
      </w:r>
      <w:r>
        <w:rPr>
          <w:rFonts w:ascii="Times New Roman" w:hAnsi="Times New Roman" w:cs="Times New Roman"/>
          <w:color w:val="auto"/>
          <w:sz w:val="24"/>
          <w:szCs w:val="24"/>
          <w:lang w:val="lv-LV"/>
        </w:rPr>
        <w:t>īpatsvars</w:t>
      </w:r>
      <w:r w:rsidRPr="0053119B">
        <w:rPr>
          <w:rFonts w:ascii="Times New Roman" w:hAnsi="Times New Roman" w:cs="Times New Roman"/>
          <w:color w:val="auto"/>
          <w:sz w:val="24"/>
          <w:szCs w:val="24"/>
          <w:lang w:val="lv-LV"/>
        </w:rPr>
        <w:t xml:space="preserve"> ir līdz 3% no izglītojamo skaita </w:t>
      </w:r>
      <w:r w:rsidR="001C6DAA">
        <w:rPr>
          <w:rFonts w:ascii="Times New Roman" w:hAnsi="Times New Roman" w:cs="Times New Roman"/>
          <w:color w:val="auto"/>
          <w:sz w:val="24"/>
          <w:szCs w:val="24"/>
          <w:lang w:val="lv-LV"/>
        </w:rPr>
        <w:t>–</w:t>
      </w:r>
      <w:r w:rsidRPr="0053119B">
        <w:rPr>
          <w:rFonts w:ascii="Times New Roman" w:hAnsi="Times New Roman" w:cs="Times New Roman"/>
          <w:color w:val="auto"/>
          <w:sz w:val="24"/>
          <w:szCs w:val="24"/>
          <w:lang w:val="lv-LV"/>
        </w:rPr>
        <w:t xml:space="preserve"> 1%</w:t>
      </w:r>
      <w:r>
        <w:rPr>
          <w:rFonts w:ascii="Times New Roman" w:hAnsi="Times New Roman" w:cs="Times New Roman"/>
          <w:color w:val="auto"/>
          <w:sz w:val="24"/>
          <w:szCs w:val="24"/>
          <w:lang w:val="lv-LV"/>
        </w:rPr>
        <w:t xml:space="preserve"> no vadītājam noteiktās </w:t>
      </w:r>
      <w:r w:rsidRPr="004C1F2A">
        <w:rPr>
          <w:rFonts w:ascii="Times New Roman" w:hAnsi="Times New Roman" w:cs="Times New Roman"/>
          <w:color w:val="auto"/>
          <w:sz w:val="24"/>
          <w:szCs w:val="24"/>
          <w:lang w:val="lv-LV"/>
        </w:rPr>
        <w:t>zemākā</w:t>
      </w:r>
      <w:r>
        <w:rPr>
          <w:rFonts w:ascii="Times New Roman" w:hAnsi="Times New Roman" w:cs="Times New Roman"/>
          <w:color w:val="auto"/>
          <w:sz w:val="24"/>
          <w:szCs w:val="24"/>
          <w:lang w:val="lv-LV"/>
        </w:rPr>
        <w:t>s</w:t>
      </w:r>
      <w:r w:rsidRPr="004C1F2A">
        <w:rPr>
          <w:rFonts w:ascii="Times New Roman" w:hAnsi="Times New Roman" w:cs="Times New Roman"/>
          <w:color w:val="auto"/>
          <w:sz w:val="24"/>
          <w:szCs w:val="24"/>
          <w:lang w:val="lv-LV"/>
        </w:rPr>
        <w:t xml:space="preserve"> mēneša darba algas likme</w:t>
      </w:r>
      <w:r>
        <w:rPr>
          <w:rFonts w:ascii="Times New Roman" w:hAnsi="Times New Roman" w:cs="Times New Roman"/>
          <w:color w:val="auto"/>
          <w:sz w:val="24"/>
          <w:szCs w:val="24"/>
          <w:lang w:val="lv-LV"/>
        </w:rPr>
        <w:t>s,</w:t>
      </w:r>
    </w:p>
    <w:p w14:paraId="2CD46A7E" w14:textId="797D625C" w:rsidR="004C1F2A" w:rsidRDefault="004C1F2A" w:rsidP="00BE0A8D">
      <w:pPr>
        <w:pStyle w:val="Sarakstarindkopa"/>
        <w:numPr>
          <w:ilvl w:val="2"/>
          <w:numId w:val="13"/>
        </w:numPr>
        <w:tabs>
          <w:tab w:val="left" w:pos="2127"/>
        </w:tabs>
        <w:spacing w:after="0" w:line="240" w:lineRule="auto"/>
        <w:ind w:left="2127" w:hanging="851"/>
        <w:jc w:val="both"/>
        <w:rPr>
          <w:rFonts w:ascii="Times New Roman" w:hAnsi="Times New Roman" w:cs="Times New Roman"/>
          <w:color w:val="auto"/>
          <w:sz w:val="24"/>
          <w:szCs w:val="24"/>
          <w:lang w:val="lv-LV"/>
        </w:rPr>
      </w:pPr>
      <w:r w:rsidRPr="0053119B">
        <w:rPr>
          <w:rFonts w:ascii="Times New Roman" w:hAnsi="Times New Roman" w:cs="Times New Roman"/>
          <w:color w:val="auto"/>
          <w:sz w:val="24"/>
          <w:szCs w:val="24"/>
          <w:lang w:val="lv-LV"/>
        </w:rPr>
        <w:t xml:space="preserve">ja </w:t>
      </w:r>
      <w:r>
        <w:rPr>
          <w:rFonts w:ascii="Times New Roman" w:hAnsi="Times New Roman" w:cs="Times New Roman"/>
          <w:color w:val="auto"/>
          <w:sz w:val="24"/>
          <w:szCs w:val="24"/>
          <w:lang w:val="lv-LV"/>
        </w:rPr>
        <w:t xml:space="preserve">īpatsvars ir robežās no </w:t>
      </w:r>
      <w:r w:rsidRPr="0053119B">
        <w:rPr>
          <w:rFonts w:ascii="Times New Roman" w:hAnsi="Times New Roman" w:cs="Times New Roman"/>
          <w:color w:val="auto"/>
          <w:sz w:val="24"/>
          <w:szCs w:val="24"/>
          <w:lang w:val="lv-LV"/>
        </w:rPr>
        <w:t>4</w:t>
      </w:r>
      <w:r>
        <w:rPr>
          <w:rFonts w:ascii="Times New Roman" w:hAnsi="Times New Roman" w:cs="Times New Roman"/>
          <w:color w:val="auto"/>
          <w:sz w:val="24"/>
          <w:szCs w:val="24"/>
          <w:lang w:val="lv-LV"/>
        </w:rPr>
        <w:t xml:space="preserve"> līdz </w:t>
      </w:r>
      <w:r w:rsidRPr="0053119B">
        <w:rPr>
          <w:rFonts w:ascii="Times New Roman" w:hAnsi="Times New Roman" w:cs="Times New Roman"/>
          <w:color w:val="auto"/>
          <w:sz w:val="24"/>
          <w:szCs w:val="24"/>
          <w:lang w:val="lv-LV"/>
        </w:rPr>
        <w:t xml:space="preserve">6% no izglītojamo skaita </w:t>
      </w:r>
      <w:r w:rsidR="001C6DAA">
        <w:rPr>
          <w:rFonts w:ascii="Times New Roman" w:hAnsi="Times New Roman" w:cs="Times New Roman"/>
          <w:color w:val="auto"/>
          <w:sz w:val="24"/>
          <w:szCs w:val="24"/>
          <w:lang w:val="lv-LV"/>
        </w:rPr>
        <w:t>–</w:t>
      </w:r>
      <w:r w:rsidRPr="0053119B">
        <w:rPr>
          <w:rFonts w:ascii="Times New Roman" w:hAnsi="Times New Roman" w:cs="Times New Roman"/>
          <w:color w:val="auto"/>
          <w:sz w:val="24"/>
          <w:szCs w:val="24"/>
          <w:lang w:val="lv-LV"/>
        </w:rPr>
        <w:t xml:space="preserve"> 2%</w:t>
      </w:r>
      <w:r>
        <w:rPr>
          <w:rFonts w:ascii="Times New Roman" w:hAnsi="Times New Roman" w:cs="Times New Roman"/>
          <w:color w:val="auto"/>
          <w:sz w:val="24"/>
          <w:szCs w:val="24"/>
          <w:lang w:val="lv-LV"/>
        </w:rPr>
        <w:t xml:space="preserve"> no </w:t>
      </w:r>
      <w:r w:rsidRPr="004C1F2A">
        <w:rPr>
          <w:rFonts w:ascii="Times New Roman" w:hAnsi="Times New Roman" w:cs="Times New Roman"/>
          <w:color w:val="auto"/>
          <w:sz w:val="24"/>
          <w:szCs w:val="24"/>
          <w:lang w:val="lv-LV"/>
        </w:rPr>
        <w:t>vadītājam noteiktās zemākās mēneša darba algas likmes</w:t>
      </w:r>
      <w:r w:rsidRPr="0053119B">
        <w:rPr>
          <w:rFonts w:ascii="Times New Roman" w:hAnsi="Times New Roman" w:cs="Times New Roman"/>
          <w:color w:val="auto"/>
          <w:sz w:val="24"/>
          <w:szCs w:val="24"/>
          <w:lang w:val="lv-LV"/>
        </w:rPr>
        <w:t>,</w:t>
      </w:r>
    </w:p>
    <w:p w14:paraId="671FA8CF" w14:textId="685DCEA0" w:rsidR="004C1F2A" w:rsidRDefault="004C1F2A" w:rsidP="00BE0A8D">
      <w:pPr>
        <w:pStyle w:val="Sarakstarindkopa"/>
        <w:numPr>
          <w:ilvl w:val="2"/>
          <w:numId w:val="13"/>
        </w:numPr>
        <w:tabs>
          <w:tab w:val="left" w:pos="2127"/>
        </w:tabs>
        <w:spacing w:after="0" w:line="240" w:lineRule="auto"/>
        <w:ind w:left="2127" w:hanging="851"/>
        <w:jc w:val="both"/>
        <w:rPr>
          <w:rFonts w:ascii="Times New Roman" w:hAnsi="Times New Roman" w:cs="Times New Roman"/>
          <w:color w:val="auto"/>
          <w:sz w:val="24"/>
          <w:szCs w:val="24"/>
          <w:lang w:val="lv-LV"/>
        </w:rPr>
      </w:pPr>
      <w:r w:rsidRPr="0053119B">
        <w:rPr>
          <w:rFonts w:ascii="Times New Roman" w:hAnsi="Times New Roman" w:cs="Times New Roman"/>
          <w:color w:val="auto"/>
          <w:sz w:val="24"/>
          <w:szCs w:val="24"/>
          <w:lang w:val="lv-LV"/>
        </w:rPr>
        <w:t xml:space="preserve">ja </w:t>
      </w:r>
      <w:r>
        <w:rPr>
          <w:rFonts w:ascii="Times New Roman" w:hAnsi="Times New Roman" w:cs="Times New Roman"/>
          <w:color w:val="auto"/>
          <w:sz w:val="24"/>
          <w:szCs w:val="24"/>
          <w:lang w:val="lv-LV"/>
        </w:rPr>
        <w:t xml:space="preserve">īpatsvars ir </w:t>
      </w:r>
      <w:r w:rsidRPr="0053119B">
        <w:rPr>
          <w:rFonts w:ascii="Times New Roman" w:hAnsi="Times New Roman" w:cs="Times New Roman"/>
          <w:color w:val="auto"/>
          <w:sz w:val="24"/>
          <w:szCs w:val="24"/>
          <w:lang w:val="lv-LV"/>
        </w:rPr>
        <w:t>7</w:t>
      </w:r>
      <w:r>
        <w:rPr>
          <w:rFonts w:ascii="Times New Roman" w:hAnsi="Times New Roman" w:cs="Times New Roman"/>
          <w:color w:val="auto"/>
          <w:sz w:val="24"/>
          <w:szCs w:val="24"/>
          <w:lang w:val="lv-LV"/>
        </w:rPr>
        <w:t>%</w:t>
      </w:r>
      <w:r w:rsidRPr="0053119B">
        <w:rPr>
          <w:rFonts w:ascii="Times New Roman" w:hAnsi="Times New Roman" w:cs="Times New Roman"/>
          <w:color w:val="auto"/>
          <w:sz w:val="24"/>
          <w:szCs w:val="24"/>
          <w:lang w:val="lv-LV"/>
        </w:rPr>
        <w:t xml:space="preserve"> </w:t>
      </w:r>
      <w:r w:rsidRPr="004C1F2A">
        <w:rPr>
          <w:rFonts w:ascii="Times New Roman" w:hAnsi="Times New Roman" w:cs="Times New Roman"/>
          <w:color w:val="auto"/>
          <w:sz w:val="24"/>
          <w:szCs w:val="24"/>
          <w:lang w:val="lv-LV"/>
        </w:rPr>
        <w:t xml:space="preserve">no izglītojamo skaita </w:t>
      </w:r>
      <w:r w:rsidRPr="0053119B">
        <w:rPr>
          <w:rFonts w:ascii="Times New Roman" w:hAnsi="Times New Roman" w:cs="Times New Roman"/>
          <w:color w:val="auto"/>
          <w:sz w:val="24"/>
          <w:szCs w:val="24"/>
          <w:lang w:val="lv-LV"/>
        </w:rPr>
        <w:t xml:space="preserve">un vairāk </w:t>
      </w:r>
      <w:r w:rsidR="001C6DAA">
        <w:rPr>
          <w:rFonts w:ascii="Times New Roman" w:hAnsi="Times New Roman" w:cs="Times New Roman"/>
          <w:color w:val="auto"/>
          <w:sz w:val="24"/>
          <w:szCs w:val="24"/>
          <w:lang w:val="lv-LV"/>
        </w:rPr>
        <w:t>–</w:t>
      </w:r>
      <w:r w:rsidRPr="0053119B">
        <w:rPr>
          <w:rFonts w:ascii="Times New Roman" w:hAnsi="Times New Roman" w:cs="Times New Roman"/>
          <w:color w:val="auto"/>
          <w:sz w:val="24"/>
          <w:szCs w:val="24"/>
          <w:lang w:val="lv-LV"/>
        </w:rPr>
        <w:t xml:space="preserve"> 3%</w:t>
      </w:r>
      <w:r>
        <w:rPr>
          <w:rFonts w:ascii="Times New Roman" w:hAnsi="Times New Roman" w:cs="Times New Roman"/>
          <w:color w:val="auto"/>
          <w:sz w:val="24"/>
          <w:szCs w:val="24"/>
          <w:lang w:val="lv-LV"/>
        </w:rPr>
        <w:t xml:space="preserve"> no </w:t>
      </w:r>
      <w:r w:rsidRPr="004C1F2A">
        <w:rPr>
          <w:rFonts w:ascii="Times New Roman" w:hAnsi="Times New Roman" w:cs="Times New Roman"/>
          <w:color w:val="auto"/>
          <w:sz w:val="24"/>
          <w:szCs w:val="24"/>
          <w:lang w:val="lv-LV"/>
        </w:rPr>
        <w:t>vadītājam noteiktās zemākās mēneša darba algas likmes</w:t>
      </w:r>
      <w:r>
        <w:rPr>
          <w:rFonts w:ascii="Times New Roman" w:hAnsi="Times New Roman" w:cs="Times New Roman"/>
          <w:color w:val="auto"/>
          <w:sz w:val="24"/>
          <w:szCs w:val="24"/>
          <w:lang w:val="lv-LV"/>
        </w:rPr>
        <w:t>.</w:t>
      </w:r>
    </w:p>
    <w:p w14:paraId="19A82219" w14:textId="0F9AB4FC" w:rsidR="004C1F2A" w:rsidRDefault="004C1F2A" w:rsidP="00BE0A8D">
      <w:pPr>
        <w:pStyle w:val="Sarakstarindkopa"/>
        <w:numPr>
          <w:ilvl w:val="1"/>
          <w:numId w:val="13"/>
        </w:numPr>
        <w:tabs>
          <w:tab w:val="left" w:pos="1276"/>
        </w:tabs>
        <w:spacing w:after="0" w:line="240" w:lineRule="auto"/>
        <w:ind w:left="1276" w:hanging="709"/>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algas likmes palielinājums, ņemot vērā pirmsskolas izglītības grupu skaitu:</w:t>
      </w:r>
    </w:p>
    <w:p w14:paraId="3D2349F5" w14:textId="79DCE7EF" w:rsidR="004C1F2A" w:rsidRDefault="004C1F2A" w:rsidP="00BE0A8D">
      <w:pPr>
        <w:pStyle w:val="Sarakstarindkopa"/>
        <w:numPr>
          <w:ilvl w:val="2"/>
          <w:numId w:val="13"/>
        </w:numPr>
        <w:tabs>
          <w:tab w:val="left" w:pos="993"/>
        </w:tabs>
        <w:spacing w:after="0" w:line="240" w:lineRule="auto"/>
        <w:ind w:left="2127" w:hanging="851"/>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 xml:space="preserve">ja izglītības iestādē ir 5-7 grupas </w:t>
      </w:r>
      <w:r w:rsidR="001C6DAA">
        <w:rPr>
          <w:rFonts w:ascii="Times New Roman" w:hAnsi="Times New Roman" w:cs="Times New Roman"/>
          <w:color w:val="auto"/>
          <w:sz w:val="24"/>
          <w:szCs w:val="24"/>
          <w:lang w:val="lv-LV"/>
        </w:rPr>
        <w:t>–</w:t>
      </w:r>
      <w:r>
        <w:rPr>
          <w:rFonts w:ascii="Times New Roman" w:hAnsi="Times New Roman" w:cs="Times New Roman"/>
          <w:color w:val="auto"/>
          <w:sz w:val="24"/>
          <w:szCs w:val="24"/>
          <w:lang w:val="lv-LV"/>
        </w:rPr>
        <w:t xml:space="preserve"> </w:t>
      </w:r>
      <w:r w:rsidRPr="004C1F2A">
        <w:rPr>
          <w:rFonts w:ascii="Times New Roman" w:hAnsi="Times New Roman" w:cs="Times New Roman"/>
          <w:color w:val="auto"/>
          <w:sz w:val="24"/>
          <w:szCs w:val="24"/>
          <w:lang w:val="lv-LV"/>
        </w:rPr>
        <w:t>1% no vadītājam noteiktās zemākās mēneša darba algas likmes</w:t>
      </w:r>
      <w:r>
        <w:rPr>
          <w:rFonts w:ascii="Times New Roman" w:hAnsi="Times New Roman" w:cs="Times New Roman"/>
          <w:color w:val="auto"/>
          <w:sz w:val="24"/>
          <w:szCs w:val="24"/>
          <w:lang w:val="lv-LV"/>
        </w:rPr>
        <w:t>;</w:t>
      </w:r>
    </w:p>
    <w:p w14:paraId="766179BA" w14:textId="7B9C44C2" w:rsidR="004C1F2A" w:rsidRDefault="004C1F2A" w:rsidP="00BE0A8D">
      <w:pPr>
        <w:pStyle w:val="Sarakstarindkopa"/>
        <w:numPr>
          <w:ilvl w:val="2"/>
          <w:numId w:val="13"/>
        </w:numPr>
        <w:tabs>
          <w:tab w:val="left" w:pos="993"/>
        </w:tabs>
        <w:spacing w:after="0" w:line="240" w:lineRule="auto"/>
        <w:ind w:left="2127" w:hanging="851"/>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lastRenderedPageBreak/>
        <w:t xml:space="preserve">ja izglītības iestādē ir 8 un vairāk grupas </w:t>
      </w:r>
      <w:r w:rsidR="001C6DAA">
        <w:rPr>
          <w:rFonts w:ascii="Times New Roman" w:hAnsi="Times New Roman" w:cs="Times New Roman"/>
          <w:color w:val="auto"/>
          <w:sz w:val="24"/>
          <w:szCs w:val="24"/>
          <w:lang w:val="lv-LV"/>
        </w:rPr>
        <w:t>–</w:t>
      </w:r>
      <w:r>
        <w:rPr>
          <w:rFonts w:ascii="Times New Roman" w:hAnsi="Times New Roman" w:cs="Times New Roman"/>
          <w:color w:val="auto"/>
          <w:sz w:val="24"/>
          <w:szCs w:val="24"/>
          <w:lang w:val="lv-LV"/>
        </w:rPr>
        <w:t xml:space="preserve"> 2</w:t>
      </w:r>
      <w:r w:rsidRPr="004C1F2A">
        <w:rPr>
          <w:rFonts w:ascii="Times New Roman" w:hAnsi="Times New Roman" w:cs="Times New Roman"/>
          <w:color w:val="auto"/>
          <w:sz w:val="24"/>
          <w:szCs w:val="24"/>
          <w:lang w:val="lv-LV"/>
        </w:rPr>
        <w:t>% no vadītājam noteiktās zemākās mēneša darba algas likmes</w:t>
      </w:r>
      <w:r>
        <w:rPr>
          <w:rFonts w:ascii="Times New Roman" w:hAnsi="Times New Roman" w:cs="Times New Roman"/>
          <w:color w:val="auto"/>
          <w:sz w:val="24"/>
          <w:szCs w:val="24"/>
          <w:lang w:val="lv-LV"/>
        </w:rPr>
        <w:t>;</w:t>
      </w:r>
    </w:p>
    <w:p w14:paraId="36D610A0" w14:textId="7B466771" w:rsidR="0053119B" w:rsidRDefault="00BE0A8D" w:rsidP="00BE0A8D">
      <w:pPr>
        <w:pStyle w:val="Sarakstarindkopa"/>
        <w:numPr>
          <w:ilvl w:val="1"/>
          <w:numId w:val="13"/>
        </w:numPr>
        <w:tabs>
          <w:tab w:val="left" w:pos="1276"/>
        </w:tabs>
        <w:spacing w:after="0" w:line="240" w:lineRule="auto"/>
        <w:ind w:left="1276" w:hanging="709"/>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algas likmes palielinājums, ņemot vērā izglītības programmu īstenošanas vietas – 2% no</w:t>
      </w:r>
      <w:r w:rsidRPr="00BE0A8D">
        <w:rPr>
          <w:rFonts w:ascii="Times New Roman" w:hAnsi="Times New Roman" w:cs="Times New Roman"/>
          <w:color w:val="auto"/>
          <w:sz w:val="24"/>
          <w:szCs w:val="24"/>
          <w:lang w:val="lv-LV"/>
        </w:rPr>
        <w:t xml:space="preserve"> vadītājam noteiktās zemākās mēneša darba algas likmes</w:t>
      </w:r>
      <w:r>
        <w:rPr>
          <w:rFonts w:ascii="Times New Roman" w:hAnsi="Times New Roman" w:cs="Times New Roman"/>
          <w:color w:val="auto"/>
          <w:sz w:val="24"/>
          <w:szCs w:val="24"/>
          <w:lang w:val="lv-LV"/>
        </w:rPr>
        <w:t>;</w:t>
      </w:r>
    </w:p>
    <w:p w14:paraId="11A50B8B" w14:textId="7F05C991" w:rsidR="0053119B" w:rsidRPr="00BE0A8D" w:rsidRDefault="00BE0A8D" w:rsidP="00BE0A8D">
      <w:pPr>
        <w:pStyle w:val="Sarakstarindkopa"/>
        <w:numPr>
          <w:ilvl w:val="1"/>
          <w:numId w:val="13"/>
        </w:numPr>
        <w:tabs>
          <w:tab w:val="left" w:pos="1276"/>
        </w:tabs>
        <w:spacing w:after="0" w:line="240" w:lineRule="auto"/>
        <w:ind w:left="1276" w:hanging="709"/>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algas likmes palielinājums, ja izglītības iestādē sniedz diennakts uzraudzības pakalpojumu – 2%</w:t>
      </w:r>
      <w:r w:rsidRPr="00BE0A8D">
        <w:rPr>
          <w:rFonts w:ascii="Times New Roman" w:hAnsi="Times New Roman" w:cs="Times New Roman"/>
          <w:color w:val="auto"/>
          <w:sz w:val="24"/>
          <w:szCs w:val="24"/>
          <w:lang w:val="lv-LV"/>
        </w:rPr>
        <w:t xml:space="preserve"> no vadītājam noteiktās zemākās mēneša darba algas likmes</w:t>
      </w:r>
      <w:r>
        <w:rPr>
          <w:rFonts w:ascii="Times New Roman" w:hAnsi="Times New Roman" w:cs="Times New Roman"/>
          <w:color w:val="auto"/>
          <w:sz w:val="24"/>
          <w:szCs w:val="24"/>
          <w:lang w:val="lv-LV"/>
        </w:rPr>
        <w:t>.</w:t>
      </w:r>
    </w:p>
    <w:p w14:paraId="7D936D0D" w14:textId="245E2BD4" w:rsidR="002E1F79" w:rsidRDefault="00676398" w:rsidP="002E1F79">
      <w:pPr>
        <w:pStyle w:val="Sarakstarindkopa"/>
        <w:numPr>
          <w:ilvl w:val="0"/>
          <w:numId w:val="13"/>
        </w:numPr>
        <w:tabs>
          <w:tab w:val="left" w:pos="426"/>
        </w:tabs>
        <w:spacing w:after="0" w:line="240" w:lineRule="auto"/>
        <w:ind w:left="426" w:hanging="426"/>
        <w:jc w:val="both"/>
        <w:rPr>
          <w:rFonts w:ascii="Times New Roman" w:hAnsi="Times New Roman" w:cs="Times New Roman"/>
          <w:color w:val="auto"/>
          <w:sz w:val="24"/>
          <w:szCs w:val="24"/>
          <w:lang w:val="lv-LV"/>
        </w:rPr>
      </w:pPr>
      <w:r w:rsidRPr="00676398">
        <w:rPr>
          <w:rFonts w:ascii="Times New Roman" w:hAnsi="Times New Roman" w:cs="Times New Roman"/>
          <w:color w:val="auto"/>
          <w:sz w:val="24"/>
          <w:szCs w:val="24"/>
          <w:lang w:val="lv-LV"/>
        </w:rPr>
        <w:t xml:space="preserve">Pašvaldības budžeta finansējumu </w:t>
      </w:r>
      <w:r>
        <w:rPr>
          <w:rFonts w:ascii="Times New Roman" w:hAnsi="Times New Roman" w:cs="Times New Roman"/>
          <w:color w:val="auto"/>
          <w:sz w:val="24"/>
          <w:szCs w:val="24"/>
          <w:lang w:val="lv-LV"/>
        </w:rPr>
        <w:t>profesionālās ievirzes</w:t>
      </w:r>
      <w:r w:rsidRPr="00676398">
        <w:rPr>
          <w:rFonts w:ascii="Times New Roman" w:hAnsi="Times New Roman" w:cs="Times New Roman"/>
          <w:color w:val="auto"/>
          <w:sz w:val="24"/>
          <w:szCs w:val="24"/>
          <w:lang w:val="lv-LV"/>
        </w:rPr>
        <w:t xml:space="preserve"> izglītības iestāžu vadītāju darba samaksai sadala un algas likmi veido, ņemot vērā un summējot sekojošus kritērijus</w:t>
      </w:r>
      <w:r>
        <w:rPr>
          <w:rFonts w:ascii="Times New Roman" w:hAnsi="Times New Roman" w:cs="Times New Roman"/>
          <w:color w:val="auto"/>
          <w:sz w:val="24"/>
          <w:szCs w:val="24"/>
          <w:lang w:val="lv-LV"/>
        </w:rPr>
        <w:t>:</w:t>
      </w:r>
    </w:p>
    <w:p w14:paraId="73DAA72A" w14:textId="1E1170ED" w:rsidR="00676398" w:rsidRDefault="00676398" w:rsidP="00676398">
      <w:pPr>
        <w:pStyle w:val="Sarakstarindkopa"/>
        <w:numPr>
          <w:ilvl w:val="1"/>
          <w:numId w:val="13"/>
        </w:numPr>
        <w:tabs>
          <w:tab w:val="left" w:pos="426"/>
        </w:tabs>
        <w:spacing w:after="0" w:line="240" w:lineRule="auto"/>
        <w:ind w:left="1276" w:hanging="709"/>
        <w:jc w:val="both"/>
        <w:rPr>
          <w:rFonts w:ascii="Times New Roman" w:hAnsi="Times New Roman" w:cs="Times New Roman"/>
          <w:color w:val="auto"/>
          <w:sz w:val="24"/>
          <w:szCs w:val="24"/>
          <w:lang w:val="lv-LV"/>
        </w:rPr>
      </w:pPr>
      <w:r w:rsidRPr="00676398">
        <w:rPr>
          <w:rFonts w:ascii="Times New Roman" w:hAnsi="Times New Roman" w:cs="Times New Roman"/>
          <w:color w:val="auto"/>
          <w:sz w:val="24"/>
          <w:szCs w:val="24"/>
          <w:lang w:val="lv-LV"/>
        </w:rPr>
        <w:t xml:space="preserve">Ministru kabineta noteikumos par pedagogu darba samaksu noteiktā zemākā mēneša darba algas likme atbilstoši </w:t>
      </w:r>
      <w:r w:rsidR="00493CEB" w:rsidRPr="00493CEB">
        <w:rPr>
          <w:rFonts w:ascii="Times New Roman" w:hAnsi="Times New Roman" w:cs="Times New Roman"/>
          <w:color w:val="auto"/>
          <w:sz w:val="24"/>
          <w:szCs w:val="24"/>
          <w:lang w:val="lv-LV"/>
        </w:rPr>
        <w:t xml:space="preserve">unikālo </w:t>
      </w:r>
      <w:r w:rsidRPr="00676398">
        <w:rPr>
          <w:rFonts w:ascii="Times New Roman" w:hAnsi="Times New Roman" w:cs="Times New Roman"/>
          <w:color w:val="auto"/>
          <w:sz w:val="24"/>
          <w:szCs w:val="24"/>
          <w:lang w:val="lv-LV"/>
        </w:rPr>
        <w:t>izglītojamo skaitam izglītības iestādē</w:t>
      </w:r>
      <w:r>
        <w:rPr>
          <w:rFonts w:ascii="Times New Roman" w:hAnsi="Times New Roman" w:cs="Times New Roman"/>
          <w:color w:val="auto"/>
          <w:sz w:val="24"/>
          <w:szCs w:val="24"/>
          <w:lang w:val="lv-LV"/>
        </w:rPr>
        <w:t>;</w:t>
      </w:r>
    </w:p>
    <w:p w14:paraId="3AA4770C" w14:textId="60BD4ACA" w:rsidR="00676398" w:rsidRDefault="00676398" w:rsidP="00676398">
      <w:pPr>
        <w:pStyle w:val="Sarakstarindkopa"/>
        <w:numPr>
          <w:ilvl w:val="1"/>
          <w:numId w:val="13"/>
        </w:numPr>
        <w:tabs>
          <w:tab w:val="left" w:pos="426"/>
        </w:tabs>
        <w:spacing w:after="0" w:line="240" w:lineRule="auto"/>
        <w:ind w:left="1276" w:hanging="709"/>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algas likmes palielinājums, ņemot vērā izglītojamo skaitu (izņemot izglītojamos interešu izglītības grupās):</w:t>
      </w:r>
    </w:p>
    <w:p w14:paraId="26DF4BA1" w14:textId="3B4A0CE3" w:rsidR="007C1751" w:rsidRDefault="00115D49" w:rsidP="00676398">
      <w:pPr>
        <w:pStyle w:val="Sarakstarindkopa"/>
        <w:numPr>
          <w:ilvl w:val="2"/>
          <w:numId w:val="13"/>
        </w:numPr>
        <w:tabs>
          <w:tab w:val="left" w:pos="2127"/>
        </w:tabs>
        <w:spacing w:after="0" w:line="240" w:lineRule="auto"/>
        <w:ind w:left="2127" w:hanging="851"/>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2</w:t>
      </w:r>
      <w:r w:rsidR="007C1751" w:rsidRPr="007C1751">
        <w:rPr>
          <w:rFonts w:ascii="Times New Roman" w:hAnsi="Times New Roman" w:cs="Times New Roman"/>
          <w:color w:val="auto"/>
          <w:sz w:val="24"/>
          <w:szCs w:val="24"/>
          <w:lang w:val="lv-LV"/>
        </w:rPr>
        <w:t xml:space="preserve">0 </w:t>
      </w:r>
      <w:r w:rsidR="007C1751" w:rsidRPr="007C1751">
        <w:rPr>
          <w:rFonts w:ascii="Times New Roman" w:hAnsi="Times New Roman" w:cs="Times New Roman"/>
          <w:i/>
          <w:iCs/>
          <w:color w:val="auto"/>
          <w:sz w:val="24"/>
          <w:szCs w:val="24"/>
          <w:lang w:val="lv-LV"/>
        </w:rPr>
        <w:t>euro</w:t>
      </w:r>
      <w:r w:rsidR="007C1751" w:rsidRPr="007C1751">
        <w:rPr>
          <w:rFonts w:ascii="Times New Roman" w:hAnsi="Times New Roman" w:cs="Times New Roman"/>
          <w:color w:val="auto"/>
          <w:sz w:val="24"/>
          <w:szCs w:val="24"/>
          <w:lang w:val="lv-LV"/>
        </w:rPr>
        <w:t xml:space="preserve"> – ja unikālo izglītojamo skaits ir līdz </w:t>
      </w:r>
      <w:r w:rsidR="007C1751">
        <w:rPr>
          <w:rFonts w:ascii="Times New Roman" w:hAnsi="Times New Roman" w:cs="Times New Roman"/>
          <w:color w:val="auto"/>
          <w:sz w:val="24"/>
          <w:szCs w:val="24"/>
          <w:lang w:val="lv-LV"/>
        </w:rPr>
        <w:t>7</w:t>
      </w:r>
      <w:r w:rsidR="007C1751" w:rsidRPr="007C1751">
        <w:rPr>
          <w:rFonts w:ascii="Times New Roman" w:hAnsi="Times New Roman" w:cs="Times New Roman"/>
          <w:color w:val="auto"/>
          <w:sz w:val="24"/>
          <w:szCs w:val="24"/>
          <w:lang w:val="lv-LV"/>
        </w:rPr>
        <w:t>0</w:t>
      </w:r>
      <w:r>
        <w:rPr>
          <w:rFonts w:ascii="Times New Roman" w:hAnsi="Times New Roman" w:cs="Times New Roman"/>
          <w:color w:val="auto"/>
          <w:sz w:val="24"/>
          <w:szCs w:val="24"/>
          <w:lang w:val="lv-LV"/>
        </w:rPr>
        <w:t>,</w:t>
      </w:r>
    </w:p>
    <w:p w14:paraId="5A0A6BE7" w14:textId="5A85F964" w:rsidR="00676398" w:rsidRDefault="002E1F79" w:rsidP="00676398">
      <w:pPr>
        <w:pStyle w:val="Sarakstarindkopa"/>
        <w:numPr>
          <w:ilvl w:val="2"/>
          <w:numId w:val="13"/>
        </w:numPr>
        <w:tabs>
          <w:tab w:val="left" w:pos="2127"/>
        </w:tabs>
        <w:spacing w:after="0" w:line="240" w:lineRule="auto"/>
        <w:ind w:left="2127" w:hanging="851"/>
        <w:jc w:val="both"/>
        <w:rPr>
          <w:rFonts w:ascii="Times New Roman" w:hAnsi="Times New Roman" w:cs="Times New Roman"/>
          <w:color w:val="auto"/>
          <w:sz w:val="24"/>
          <w:szCs w:val="24"/>
          <w:lang w:val="lv-LV"/>
        </w:rPr>
      </w:pPr>
      <w:r w:rsidRPr="002E1F79">
        <w:rPr>
          <w:rFonts w:ascii="Times New Roman" w:hAnsi="Times New Roman" w:cs="Times New Roman"/>
          <w:color w:val="auto"/>
          <w:sz w:val="24"/>
          <w:szCs w:val="24"/>
          <w:lang w:val="lv-LV"/>
        </w:rPr>
        <w:t>50</w:t>
      </w:r>
      <w:r w:rsidR="00676398">
        <w:rPr>
          <w:rFonts w:ascii="Times New Roman" w:hAnsi="Times New Roman" w:cs="Times New Roman"/>
          <w:color w:val="auto"/>
          <w:sz w:val="24"/>
          <w:szCs w:val="24"/>
          <w:lang w:val="lv-LV"/>
        </w:rPr>
        <w:t xml:space="preserve"> </w:t>
      </w:r>
      <w:r w:rsidRPr="00081F02">
        <w:rPr>
          <w:rFonts w:ascii="Times New Roman" w:hAnsi="Times New Roman" w:cs="Times New Roman"/>
          <w:i/>
          <w:iCs/>
          <w:color w:val="auto"/>
          <w:sz w:val="24"/>
          <w:szCs w:val="24"/>
          <w:lang w:val="lv-LV"/>
        </w:rPr>
        <w:t>euro</w:t>
      </w:r>
      <w:r w:rsidRPr="002E1F79">
        <w:rPr>
          <w:rFonts w:ascii="Times New Roman" w:hAnsi="Times New Roman" w:cs="Times New Roman"/>
          <w:color w:val="auto"/>
          <w:sz w:val="24"/>
          <w:szCs w:val="24"/>
          <w:lang w:val="lv-LV"/>
        </w:rPr>
        <w:t xml:space="preserve"> </w:t>
      </w:r>
      <w:r w:rsidR="00676398">
        <w:rPr>
          <w:rFonts w:ascii="Times New Roman" w:hAnsi="Times New Roman" w:cs="Times New Roman"/>
          <w:color w:val="auto"/>
          <w:sz w:val="24"/>
          <w:szCs w:val="24"/>
          <w:lang w:val="lv-LV"/>
        </w:rPr>
        <w:t>–</w:t>
      </w:r>
      <w:r w:rsidRPr="002E1F79">
        <w:rPr>
          <w:rFonts w:ascii="Times New Roman" w:hAnsi="Times New Roman" w:cs="Times New Roman"/>
          <w:color w:val="auto"/>
          <w:sz w:val="24"/>
          <w:szCs w:val="24"/>
          <w:lang w:val="lv-LV"/>
        </w:rPr>
        <w:t xml:space="preserve"> ja unikālo izglītojamo skaits </w:t>
      </w:r>
      <w:r w:rsidR="00676398">
        <w:rPr>
          <w:rFonts w:ascii="Times New Roman" w:hAnsi="Times New Roman" w:cs="Times New Roman"/>
          <w:color w:val="auto"/>
          <w:sz w:val="24"/>
          <w:szCs w:val="24"/>
          <w:lang w:val="lv-LV"/>
        </w:rPr>
        <w:t xml:space="preserve">ir </w:t>
      </w:r>
      <w:r w:rsidR="007C1751">
        <w:rPr>
          <w:rFonts w:ascii="Times New Roman" w:hAnsi="Times New Roman" w:cs="Times New Roman"/>
          <w:color w:val="auto"/>
          <w:sz w:val="24"/>
          <w:szCs w:val="24"/>
          <w:lang w:val="lv-LV"/>
        </w:rPr>
        <w:t xml:space="preserve">robežās no 71 </w:t>
      </w:r>
      <w:r w:rsidRPr="002E1F79">
        <w:rPr>
          <w:rFonts w:ascii="Times New Roman" w:hAnsi="Times New Roman" w:cs="Times New Roman"/>
          <w:color w:val="auto"/>
          <w:sz w:val="24"/>
          <w:szCs w:val="24"/>
          <w:lang w:val="lv-LV"/>
        </w:rPr>
        <w:t xml:space="preserve">līdz </w:t>
      </w:r>
      <w:r w:rsidR="009B727D">
        <w:rPr>
          <w:rFonts w:ascii="Times New Roman" w:hAnsi="Times New Roman" w:cs="Times New Roman"/>
          <w:color w:val="auto"/>
          <w:sz w:val="24"/>
          <w:szCs w:val="24"/>
          <w:lang w:val="lv-LV"/>
        </w:rPr>
        <w:t>100</w:t>
      </w:r>
      <w:r w:rsidRPr="002E1F79">
        <w:rPr>
          <w:rFonts w:ascii="Times New Roman" w:hAnsi="Times New Roman" w:cs="Times New Roman"/>
          <w:color w:val="auto"/>
          <w:sz w:val="24"/>
          <w:szCs w:val="24"/>
          <w:lang w:val="lv-LV"/>
        </w:rPr>
        <w:t>,</w:t>
      </w:r>
    </w:p>
    <w:p w14:paraId="19D5EB58" w14:textId="77777777" w:rsidR="00676398" w:rsidRDefault="002E1F79" w:rsidP="00676398">
      <w:pPr>
        <w:pStyle w:val="Sarakstarindkopa"/>
        <w:numPr>
          <w:ilvl w:val="2"/>
          <w:numId w:val="13"/>
        </w:numPr>
        <w:tabs>
          <w:tab w:val="left" w:pos="2127"/>
        </w:tabs>
        <w:spacing w:after="0" w:line="240" w:lineRule="auto"/>
        <w:ind w:left="2127" w:hanging="851"/>
        <w:jc w:val="both"/>
        <w:rPr>
          <w:rFonts w:ascii="Times New Roman" w:hAnsi="Times New Roman" w:cs="Times New Roman"/>
          <w:color w:val="auto"/>
          <w:sz w:val="24"/>
          <w:szCs w:val="24"/>
          <w:lang w:val="lv-LV"/>
        </w:rPr>
      </w:pPr>
      <w:r w:rsidRPr="002E1F79">
        <w:rPr>
          <w:rFonts w:ascii="Times New Roman" w:hAnsi="Times New Roman" w:cs="Times New Roman"/>
          <w:color w:val="auto"/>
          <w:sz w:val="24"/>
          <w:szCs w:val="24"/>
          <w:lang w:val="lv-LV"/>
        </w:rPr>
        <w:t xml:space="preserve">100 </w:t>
      </w:r>
      <w:r w:rsidRPr="00081F02">
        <w:rPr>
          <w:rFonts w:ascii="Times New Roman" w:hAnsi="Times New Roman" w:cs="Times New Roman"/>
          <w:i/>
          <w:iCs/>
          <w:color w:val="auto"/>
          <w:sz w:val="24"/>
          <w:szCs w:val="24"/>
          <w:lang w:val="lv-LV"/>
        </w:rPr>
        <w:t>euro</w:t>
      </w:r>
      <w:r w:rsidRPr="002E1F79">
        <w:rPr>
          <w:rFonts w:ascii="Times New Roman" w:hAnsi="Times New Roman" w:cs="Times New Roman"/>
          <w:color w:val="auto"/>
          <w:sz w:val="24"/>
          <w:szCs w:val="24"/>
          <w:lang w:val="lv-LV"/>
        </w:rPr>
        <w:t xml:space="preserve"> </w:t>
      </w:r>
      <w:r w:rsidR="00676398">
        <w:rPr>
          <w:rFonts w:ascii="Times New Roman" w:hAnsi="Times New Roman" w:cs="Times New Roman"/>
          <w:color w:val="auto"/>
          <w:sz w:val="24"/>
          <w:szCs w:val="24"/>
          <w:lang w:val="lv-LV"/>
        </w:rPr>
        <w:t>–</w:t>
      </w:r>
      <w:r w:rsidRPr="002E1F79">
        <w:rPr>
          <w:rFonts w:ascii="Times New Roman" w:hAnsi="Times New Roman" w:cs="Times New Roman"/>
          <w:color w:val="auto"/>
          <w:sz w:val="24"/>
          <w:szCs w:val="24"/>
          <w:lang w:val="lv-LV"/>
        </w:rPr>
        <w:t xml:space="preserve"> ja unikālo izglītojamo skaits </w:t>
      </w:r>
      <w:r w:rsidR="00676398">
        <w:rPr>
          <w:rFonts w:ascii="Times New Roman" w:hAnsi="Times New Roman" w:cs="Times New Roman"/>
          <w:color w:val="auto"/>
          <w:sz w:val="24"/>
          <w:szCs w:val="24"/>
          <w:lang w:val="lv-LV"/>
        </w:rPr>
        <w:t xml:space="preserve">ir robežās no </w:t>
      </w:r>
      <w:r w:rsidR="009B727D">
        <w:rPr>
          <w:rFonts w:ascii="Times New Roman" w:hAnsi="Times New Roman" w:cs="Times New Roman"/>
          <w:color w:val="auto"/>
          <w:sz w:val="24"/>
          <w:szCs w:val="24"/>
          <w:lang w:val="lv-LV"/>
        </w:rPr>
        <w:t>10</w:t>
      </w:r>
      <w:r w:rsidRPr="002E1F79">
        <w:rPr>
          <w:rFonts w:ascii="Times New Roman" w:hAnsi="Times New Roman" w:cs="Times New Roman"/>
          <w:color w:val="auto"/>
          <w:sz w:val="24"/>
          <w:szCs w:val="24"/>
          <w:lang w:val="lv-LV"/>
        </w:rPr>
        <w:t>1-</w:t>
      </w:r>
      <w:r w:rsidR="009B727D">
        <w:rPr>
          <w:rFonts w:ascii="Times New Roman" w:hAnsi="Times New Roman" w:cs="Times New Roman"/>
          <w:color w:val="auto"/>
          <w:sz w:val="24"/>
          <w:szCs w:val="24"/>
          <w:lang w:val="lv-LV"/>
        </w:rPr>
        <w:t>20</w:t>
      </w:r>
      <w:r w:rsidRPr="002E1F79">
        <w:rPr>
          <w:rFonts w:ascii="Times New Roman" w:hAnsi="Times New Roman" w:cs="Times New Roman"/>
          <w:color w:val="auto"/>
          <w:sz w:val="24"/>
          <w:szCs w:val="24"/>
          <w:lang w:val="lv-LV"/>
        </w:rPr>
        <w:t>0,</w:t>
      </w:r>
    </w:p>
    <w:p w14:paraId="245D7789" w14:textId="654097F8" w:rsidR="002E1F79" w:rsidRDefault="002E1F79" w:rsidP="00676398">
      <w:pPr>
        <w:pStyle w:val="Sarakstarindkopa"/>
        <w:numPr>
          <w:ilvl w:val="2"/>
          <w:numId w:val="13"/>
        </w:numPr>
        <w:tabs>
          <w:tab w:val="left" w:pos="2127"/>
        </w:tabs>
        <w:spacing w:after="0" w:line="240" w:lineRule="auto"/>
        <w:ind w:left="2127" w:hanging="851"/>
        <w:jc w:val="both"/>
        <w:rPr>
          <w:rFonts w:ascii="Times New Roman" w:hAnsi="Times New Roman" w:cs="Times New Roman"/>
          <w:color w:val="auto"/>
          <w:sz w:val="24"/>
          <w:szCs w:val="24"/>
          <w:lang w:val="lv-LV"/>
        </w:rPr>
      </w:pPr>
      <w:r w:rsidRPr="002E1F79">
        <w:rPr>
          <w:rFonts w:ascii="Times New Roman" w:hAnsi="Times New Roman" w:cs="Times New Roman"/>
          <w:color w:val="auto"/>
          <w:sz w:val="24"/>
          <w:szCs w:val="24"/>
          <w:lang w:val="lv-LV"/>
        </w:rPr>
        <w:t>1</w:t>
      </w:r>
      <w:r w:rsidR="009B727D">
        <w:rPr>
          <w:rFonts w:ascii="Times New Roman" w:hAnsi="Times New Roman" w:cs="Times New Roman"/>
          <w:color w:val="auto"/>
          <w:sz w:val="24"/>
          <w:szCs w:val="24"/>
          <w:lang w:val="lv-LV"/>
        </w:rPr>
        <w:t>5</w:t>
      </w:r>
      <w:r w:rsidRPr="002E1F79">
        <w:rPr>
          <w:rFonts w:ascii="Times New Roman" w:hAnsi="Times New Roman" w:cs="Times New Roman"/>
          <w:color w:val="auto"/>
          <w:sz w:val="24"/>
          <w:szCs w:val="24"/>
          <w:lang w:val="lv-LV"/>
        </w:rPr>
        <w:t>0</w:t>
      </w:r>
      <w:r w:rsidR="00676398">
        <w:rPr>
          <w:rFonts w:ascii="Times New Roman" w:hAnsi="Times New Roman" w:cs="Times New Roman"/>
          <w:color w:val="auto"/>
          <w:sz w:val="24"/>
          <w:szCs w:val="24"/>
          <w:lang w:val="lv-LV"/>
        </w:rPr>
        <w:t xml:space="preserve"> </w:t>
      </w:r>
      <w:r w:rsidRPr="00081F02">
        <w:rPr>
          <w:rFonts w:ascii="Times New Roman" w:hAnsi="Times New Roman" w:cs="Times New Roman"/>
          <w:i/>
          <w:iCs/>
          <w:color w:val="auto"/>
          <w:sz w:val="24"/>
          <w:szCs w:val="24"/>
          <w:lang w:val="lv-LV"/>
        </w:rPr>
        <w:t>euro</w:t>
      </w:r>
      <w:r w:rsidRPr="002E1F79">
        <w:rPr>
          <w:rFonts w:ascii="Times New Roman" w:hAnsi="Times New Roman" w:cs="Times New Roman"/>
          <w:color w:val="auto"/>
          <w:sz w:val="24"/>
          <w:szCs w:val="24"/>
          <w:lang w:val="lv-LV"/>
        </w:rPr>
        <w:t xml:space="preserve"> </w:t>
      </w:r>
      <w:r w:rsidR="00676398">
        <w:rPr>
          <w:rFonts w:ascii="Times New Roman" w:hAnsi="Times New Roman" w:cs="Times New Roman"/>
          <w:color w:val="auto"/>
          <w:sz w:val="24"/>
          <w:szCs w:val="24"/>
          <w:lang w:val="lv-LV"/>
        </w:rPr>
        <w:t>–</w:t>
      </w:r>
      <w:r w:rsidRPr="002E1F79">
        <w:rPr>
          <w:rFonts w:ascii="Times New Roman" w:hAnsi="Times New Roman" w:cs="Times New Roman"/>
          <w:color w:val="auto"/>
          <w:sz w:val="24"/>
          <w:szCs w:val="24"/>
          <w:lang w:val="lv-LV"/>
        </w:rPr>
        <w:t xml:space="preserve"> ja unikālo izglītojamo skaits </w:t>
      </w:r>
      <w:r w:rsidR="00676398">
        <w:rPr>
          <w:rFonts w:ascii="Times New Roman" w:hAnsi="Times New Roman" w:cs="Times New Roman"/>
          <w:color w:val="auto"/>
          <w:sz w:val="24"/>
          <w:szCs w:val="24"/>
          <w:lang w:val="lv-LV"/>
        </w:rPr>
        <w:t xml:space="preserve">ir </w:t>
      </w:r>
      <w:r w:rsidR="009B727D">
        <w:rPr>
          <w:rFonts w:ascii="Times New Roman" w:hAnsi="Times New Roman" w:cs="Times New Roman"/>
          <w:color w:val="auto"/>
          <w:sz w:val="24"/>
          <w:szCs w:val="24"/>
          <w:lang w:val="lv-LV"/>
        </w:rPr>
        <w:t>201 un vairāk</w:t>
      </w:r>
      <w:r w:rsidR="001737C7">
        <w:rPr>
          <w:rFonts w:ascii="Times New Roman" w:hAnsi="Times New Roman" w:cs="Times New Roman"/>
          <w:color w:val="auto"/>
          <w:sz w:val="24"/>
          <w:szCs w:val="24"/>
          <w:lang w:val="lv-LV"/>
        </w:rPr>
        <w:t>;</w:t>
      </w:r>
    </w:p>
    <w:p w14:paraId="0C873BEE" w14:textId="56FB8BB8" w:rsidR="00676398" w:rsidRDefault="00676398" w:rsidP="00676398">
      <w:pPr>
        <w:pStyle w:val="Sarakstarindkopa"/>
        <w:numPr>
          <w:ilvl w:val="1"/>
          <w:numId w:val="13"/>
        </w:numPr>
        <w:tabs>
          <w:tab w:val="left" w:pos="426"/>
        </w:tabs>
        <w:spacing w:after="0" w:line="240" w:lineRule="auto"/>
        <w:ind w:left="1276" w:hanging="709"/>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algas likmes palielinājums, ja izglītības iestādē īsteno interešu izglītības programmas:</w:t>
      </w:r>
    </w:p>
    <w:p w14:paraId="5D71BEC4" w14:textId="0B950411" w:rsidR="001737C7" w:rsidRDefault="001737C7" w:rsidP="001737C7">
      <w:pPr>
        <w:pStyle w:val="Sarakstarindkopa"/>
        <w:numPr>
          <w:ilvl w:val="2"/>
          <w:numId w:val="13"/>
        </w:numPr>
        <w:tabs>
          <w:tab w:val="left" w:pos="2127"/>
        </w:tabs>
        <w:spacing w:after="0" w:line="240" w:lineRule="auto"/>
        <w:ind w:left="2127" w:hanging="851"/>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 xml:space="preserve">ja izglītojamo skaits interešu izglītības grupās ir līdz </w:t>
      </w:r>
      <w:r w:rsidR="000E5F54">
        <w:rPr>
          <w:rFonts w:ascii="Times New Roman" w:hAnsi="Times New Roman" w:cs="Times New Roman"/>
          <w:color w:val="auto"/>
          <w:sz w:val="24"/>
          <w:szCs w:val="24"/>
          <w:lang w:val="lv-LV"/>
        </w:rPr>
        <w:t>5</w:t>
      </w:r>
      <w:r>
        <w:rPr>
          <w:rFonts w:ascii="Times New Roman" w:hAnsi="Times New Roman" w:cs="Times New Roman"/>
          <w:color w:val="auto"/>
          <w:sz w:val="24"/>
          <w:szCs w:val="24"/>
          <w:lang w:val="lv-LV"/>
        </w:rPr>
        <w:t>0 – 1% no</w:t>
      </w:r>
      <w:r w:rsidRPr="001737C7">
        <w:rPr>
          <w:rFonts w:ascii="Times New Roman" w:hAnsi="Times New Roman" w:cs="Times New Roman"/>
          <w:color w:val="auto"/>
          <w:sz w:val="24"/>
          <w:szCs w:val="24"/>
          <w:lang w:val="lv-LV"/>
        </w:rPr>
        <w:t xml:space="preserve"> vadītājam noteiktās zemākās mēneša darba algas likmes</w:t>
      </w:r>
      <w:r>
        <w:rPr>
          <w:rFonts w:ascii="Times New Roman" w:hAnsi="Times New Roman" w:cs="Times New Roman"/>
          <w:color w:val="auto"/>
          <w:sz w:val="24"/>
          <w:szCs w:val="24"/>
          <w:lang w:val="lv-LV"/>
        </w:rPr>
        <w:t>,</w:t>
      </w:r>
    </w:p>
    <w:p w14:paraId="3ABDC254" w14:textId="49713130" w:rsidR="001737C7" w:rsidRDefault="001737C7" w:rsidP="001737C7">
      <w:pPr>
        <w:pStyle w:val="Sarakstarindkopa"/>
        <w:numPr>
          <w:ilvl w:val="2"/>
          <w:numId w:val="13"/>
        </w:numPr>
        <w:tabs>
          <w:tab w:val="left" w:pos="2127"/>
        </w:tabs>
        <w:spacing w:after="0" w:line="240" w:lineRule="auto"/>
        <w:ind w:left="2127" w:hanging="851"/>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 xml:space="preserve">ja izglītojamo skaits interešu izglītības grupās ir </w:t>
      </w:r>
      <w:r w:rsidR="000E5F54">
        <w:rPr>
          <w:rFonts w:ascii="Times New Roman" w:hAnsi="Times New Roman" w:cs="Times New Roman"/>
          <w:color w:val="auto"/>
          <w:sz w:val="24"/>
          <w:szCs w:val="24"/>
          <w:lang w:val="lv-LV"/>
        </w:rPr>
        <w:t>5</w:t>
      </w:r>
      <w:r>
        <w:rPr>
          <w:rFonts w:ascii="Times New Roman" w:hAnsi="Times New Roman" w:cs="Times New Roman"/>
          <w:color w:val="auto"/>
          <w:sz w:val="24"/>
          <w:szCs w:val="24"/>
          <w:lang w:val="lv-LV"/>
        </w:rPr>
        <w:t xml:space="preserve">1 vai vairāk – 2% </w:t>
      </w:r>
      <w:r w:rsidRPr="001737C7">
        <w:rPr>
          <w:rFonts w:ascii="Times New Roman" w:hAnsi="Times New Roman" w:cs="Times New Roman"/>
          <w:color w:val="auto"/>
          <w:sz w:val="24"/>
          <w:szCs w:val="24"/>
          <w:lang w:val="lv-LV"/>
        </w:rPr>
        <w:t>no vadītājam noteiktās zemākās mēneša darba algas likmes</w:t>
      </w:r>
      <w:r>
        <w:rPr>
          <w:rFonts w:ascii="Times New Roman" w:hAnsi="Times New Roman" w:cs="Times New Roman"/>
          <w:color w:val="auto"/>
          <w:sz w:val="24"/>
          <w:szCs w:val="24"/>
          <w:lang w:val="lv-LV"/>
        </w:rPr>
        <w:t>;</w:t>
      </w:r>
    </w:p>
    <w:p w14:paraId="2E3FB2C8" w14:textId="19B98366" w:rsidR="00676398" w:rsidRDefault="00676398" w:rsidP="00676398">
      <w:pPr>
        <w:pStyle w:val="Sarakstarindkopa"/>
        <w:numPr>
          <w:ilvl w:val="1"/>
          <w:numId w:val="13"/>
        </w:numPr>
        <w:tabs>
          <w:tab w:val="left" w:pos="426"/>
        </w:tabs>
        <w:spacing w:after="0" w:line="240" w:lineRule="auto"/>
        <w:ind w:left="1276" w:hanging="709"/>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algas likmes palielinājums, ņemot vērā izglītības iestādē īstenoto izglītības programmu daudzveidību:</w:t>
      </w:r>
    </w:p>
    <w:p w14:paraId="78B06B85" w14:textId="6548899B" w:rsidR="003E32C2" w:rsidRDefault="003E32C2" w:rsidP="003E32C2">
      <w:pPr>
        <w:pStyle w:val="Sarakstarindkopa"/>
        <w:numPr>
          <w:ilvl w:val="2"/>
          <w:numId w:val="13"/>
        </w:numPr>
        <w:tabs>
          <w:tab w:val="left" w:pos="426"/>
        </w:tabs>
        <w:spacing w:after="0" w:line="240" w:lineRule="auto"/>
        <w:ind w:left="2127" w:hanging="851"/>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 xml:space="preserve">ja izglītības iestāde īsteno 5 līdz 10 izglītības programmas – 1% </w:t>
      </w:r>
      <w:r w:rsidRPr="003E32C2">
        <w:rPr>
          <w:rFonts w:ascii="Times New Roman" w:hAnsi="Times New Roman" w:cs="Times New Roman"/>
          <w:color w:val="auto"/>
          <w:sz w:val="24"/>
          <w:szCs w:val="24"/>
          <w:lang w:val="lv-LV"/>
        </w:rPr>
        <w:t>no vadītājam noteiktās zemākās mēneša darba algas likmes</w:t>
      </w:r>
      <w:r>
        <w:rPr>
          <w:rFonts w:ascii="Times New Roman" w:hAnsi="Times New Roman" w:cs="Times New Roman"/>
          <w:color w:val="auto"/>
          <w:sz w:val="24"/>
          <w:szCs w:val="24"/>
          <w:lang w:val="lv-LV"/>
        </w:rPr>
        <w:t>,</w:t>
      </w:r>
    </w:p>
    <w:p w14:paraId="639CE196" w14:textId="427EDF77" w:rsidR="003E32C2" w:rsidRDefault="003E32C2" w:rsidP="003E32C2">
      <w:pPr>
        <w:pStyle w:val="Sarakstarindkopa"/>
        <w:numPr>
          <w:ilvl w:val="2"/>
          <w:numId w:val="13"/>
        </w:numPr>
        <w:tabs>
          <w:tab w:val="left" w:pos="426"/>
        </w:tabs>
        <w:spacing w:after="0" w:line="240" w:lineRule="auto"/>
        <w:ind w:left="2127" w:hanging="851"/>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 xml:space="preserve">ja izglītības iestādē īsteno 10 vai vairāk izglītības programmas – 2% </w:t>
      </w:r>
      <w:r w:rsidRPr="003E32C2">
        <w:rPr>
          <w:rFonts w:ascii="Times New Roman" w:hAnsi="Times New Roman" w:cs="Times New Roman"/>
          <w:color w:val="auto"/>
          <w:sz w:val="24"/>
          <w:szCs w:val="24"/>
          <w:lang w:val="lv-LV"/>
        </w:rPr>
        <w:t>no vadītājam noteiktās zemākās mēneša darba algas likmes</w:t>
      </w:r>
      <w:r>
        <w:rPr>
          <w:rFonts w:ascii="Times New Roman" w:hAnsi="Times New Roman" w:cs="Times New Roman"/>
          <w:color w:val="auto"/>
          <w:sz w:val="24"/>
          <w:szCs w:val="24"/>
          <w:lang w:val="lv-LV"/>
        </w:rPr>
        <w:t>;</w:t>
      </w:r>
    </w:p>
    <w:p w14:paraId="02D305E8" w14:textId="6626D6B4" w:rsidR="00676398" w:rsidRDefault="00676398" w:rsidP="00676398">
      <w:pPr>
        <w:pStyle w:val="Sarakstarindkopa"/>
        <w:numPr>
          <w:ilvl w:val="1"/>
          <w:numId w:val="13"/>
        </w:numPr>
        <w:tabs>
          <w:tab w:val="left" w:pos="426"/>
        </w:tabs>
        <w:spacing w:after="0" w:line="240" w:lineRule="auto"/>
        <w:ind w:left="1276" w:hanging="709"/>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algas likmes palielinājums, ņemot vērā izglītības programmu īstenošanas vietas:</w:t>
      </w:r>
    </w:p>
    <w:p w14:paraId="71B95849" w14:textId="31BAEF34" w:rsidR="00676398" w:rsidRDefault="00676398" w:rsidP="003E32C2">
      <w:pPr>
        <w:pStyle w:val="Sarakstarindkopa"/>
        <w:numPr>
          <w:ilvl w:val="2"/>
          <w:numId w:val="13"/>
        </w:numPr>
        <w:tabs>
          <w:tab w:val="left" w:pos="426"/>
        </w:tabs>
        <w:spacing w:after="0" w:line="240" w:lineRule="auto"/>
        <w:ind w:left="2127" w:hanging="851"/>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 xml:space="preserve">ja izglītības programmas īstenošanas vietas </w:t>
      </w:r>
      <w:r w:rsidR="00F960F8">
        <w:rPr>
          <w:rFonts w:ascii="Times New Roman" w:hAnsi="Times New Roman" w:cs="Times New Roman"/>
          <w:color w:val="auto"/>
          <w:sz w:val="24"/>
          <w:szCs w:val="24"/>
          <w:lang w:val="lv-LV"/>
        </w:rPr>
        <w:t>ir līdz 5 adresēm</w:t>
      </w:r>
      <w:r w:rsidR="001737C7">
        <w:rPr>
          <w:rFonts w:ascii="Times New Roman" w:hAnsi="Times New Roman" w:cs="Times New Roman"/>
          <w:color w:val="auto"/>
          <w:sz w:val="24"/>
          <w:szCs w:val="24"/>
          <w:lang w:val="lv-LV"/>
        </w:rPr>
        <w:t xml:space="preserve"> – 1% no vadītājam noteiktās zemākās mēneša darba algas likmes;</w:t>
      </w:r>
    </w:p>
    <w:p w14:paraId="4780ECD0" w14:textId="03B591B8" w:rsidR="002E1F79" w:rsidRPr="003E32C2" w:rsidRDefault="001737C7" w:rsidP="003E32C2">
      <w:pPr>
        <w:pStyle w:val="Sarakstarindkopa"/>
        <w:numPr>
          <w:ilvl w:val="2"/>
          <w:numId w:val="13"/>
        </w:numPr>
        <w:tabs>
          <w:tab w:val="left" w:pos="426"/>
        </w:tabs>
        <w:spacing w:after="0" w:line="240" w:lineRule="auto"/>
        <w:ind w:left="2127" w:hanging="851"/>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 xml:space="preserve">ja izglītības programmas īstenošanas vietas </w:t>
      </w:r>
      <w:r w:rsidR="00F960F8">
        <w:rPr>
          <w:rFonts w:ascii="Times New Roman" w:hAnsi="Times New Roman" w:cs="Times New Roman"/>
          <w:color w:val="auto"/>
          <w:sz w:val="24"/>
          <w:szCs w:val="24"/>
          <w:lang w:val="lv-LV"/>
        </w:rPr>
        <w:t>ir 6 vai vairāk adresēs</w:t>
      </w:r>
      <w:r>
        <w:rPr>
          <w:rFonts w:ascii="Times New Roman" w:hAnsi="Times New Roman" w:cs="Times New Roman"/>
          <w:color w:val="auto"/>
          <w:sz w:val="24"/>
          <w:szCs w:val="24"/>
          <w:lang w:val="lv-LV"/>
        </w:rPr>
        <w:t xml:space="preserve"> – 2% </w:t>
      </w:r>
      <w:r w:rsidRPr="001737C7">
        <w:rPr>
          <w:rFonts w:ascii="Times New Roman" w:hAnsi="Times New Roman" w:cs="Times New Roman"/>
          <w:color w:val="auto"/>
          <w:sz w:val="24"/>
          <w:szCs w:val="24"/>
          <w:lang w:val="lv-LV"/>
        </w:rPr>
        <w:t>no vadītājam noteiktās zemākās mēneša darba algas likmes</w:t>
      </w:r>
      <w:r>
        <w:rPr>
          <w:rFonts w:ascii="Times New Roman" w:hAnsi="Times New Roman" w:cs="Times New Roman"/>
          <w:color w:val="auto"/>
          <w:sz w:val="24"/>
          <w:szCs w:val="24"/>
          <w:lang w:val="lv-LV"/>
        </w:rPr>
        <w:t>.</w:t>
      </w:r>
    </w:p>
    <w:p w14:paraId="364ED642" w14:textId="6BCFA511" w:rsidR="00493CEB" w:rsidRDefault="00493CEB" w:rsidP="00FC4EC6">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493CEB">
        <w:rPr>
          <w:rFonts w:ascii="Times New Roman" w:hAnsi="Times New Roman" w:cs="Times New Roman"/>
          <w:color w:val="auto"/>
          <w:sz w:val="24"/>
          <w:szCs w:val="24"/>
          <w:lang w:val="lv-LV"/>
        </w:rPr>
        <w:t xml:space="preserve">Pašvaldības budžeta finansējumu </w:t>
      </w:r>
      <w:r>
        <w:rPr>
          <w:rFonts w:ascii="Times New Roman" w:hAnsi="Times New Roman" w:cs="Times New Roman"/>
          <w:color w:val="auto"/>
          <w:sz w:val="24"/>
          <w:szCs w:val="24"/>
          <w:lang w:val="lv-LV"/>
        </w:rPr>
        <w:t>interešu izglītības</w:t>
      </w:r>
      <w:r w:rsidRPr="00493CEB">
        <w:rPr>
          <w:rFonts w:ascii="Times New Roman" w:hAnsi="Times New Roman" w:cs="Times New Roman"/>
          <w:color w:val="auto"/>
          <w:sz w:val="24"/>
          <w:szCs w:val="24"/>
          <w:lang w:val="lv-LV"/>
        </w:rPr>
        <w:t xml:space="preserve"> iestā</w:t>
      </w:r>
      <w:r>
        <w:rPr>
          <w:rFonts w:ascii="Times New Roman" w:hAnsi="Times New Roman" w:cs="Times New Roman"/>
          <w:color w:val="auto"/>
          <w:sz w:val="24"/>
          <w:szCs w:val="24"/>
          <w:lang w:val="lv-LV"/>
        </w:rPr>
        <w:t>des</w:t>
      </w:r>
      <w:r w:rsidRPr="00493CEB">
        <w:rPr>
          <w:rFonts w:ascii="Times New Roman" w:hAnsi="Times New Roman" w:cs="Times New Roman"/>
          <w:color w:val="auto"/>
          <w:sz w:val="24"/>
          <w:szCs w:val="24"/>
          <w:lang w:val="lv-LV"/>
        </w:rPr>
        <w:t xml:space="preserve"> vadītāj</w:t>
      </w:r>
      <w:r>
        <w:rPr>
          <w:rFonts w:ascii="Times New Roman" w:hAnsi="Times New Roman" w:cs="Times New Roman"/>
          <w:color w:val="auto"/>
          <w:sz w:val="24"/>
          <w:szCs w:val="24"/>
          <w:lang w:val="lv-LV"/>
        </w:rPr>
        <w:t>a</w:t>
      </w:r>
      <w:r w:rsidRPr="00493CEB">
        <w:rPr>
          <w:rFonts w:ascii="Times New Roman" w:hAnsi="Times New Roman" w:cs="Times New Roman"/>
          <w:color w:val="auto"/>
          <w:sz w:val="24"/>
          <w:szCs w:val="24"/>
          <w:lang w:val="lv-LV"/>
        </w:rPr>
        <w:t xml:space="preserve"> darba samaksai sadala un algas likmi veido, ņemot vērā un summējot sekojošus kritērijus</w:t>
      </w:r>
      <w:r>
        <w:rPr>
          <w:rFonts w:ascii="Times New Roman" w:hAnsi="Times New Roman" w:cs="Times New Roman"/>
          <w:color w:val="auto"/>
          <w:sz w:val="24"/>
          <w:szCs w:val="24"/>
          <w:lang w:val="lv-LV"/>
        </w:rPr>
        <w:t>:</w:t>
      </w:r>
    </w:p>
    <w:p w14:paraId="4BE449AD" w14:textId="74B359B7" w:rsidR="00493CEB" w:rsidRDefault="00493CEB" w:rsidP="00493CEB">
      <w:pPr>
        <w:pStyle w:val="Sarakstarindkopa"/>
        <w:numPr>
          <w:ilvl w:val="1"/>
          <w:numId w:val="13"/>
        </w:numPr>
        <w:tabs>
          <w:tab w:val="left" w:pos="426"/>
        </w:tabs>
        <w:spacing w:after="0" w:line="240" w:lineRule="auto"/>
        <w:ind w:left="1134" w:hanging="708"/>
        <w:jc w:val="both"/>
        <w:rPr>
          <w:rFonts w:ascii="Times New Roman" w:hAnsi="Times New Roman" w:cs="Times New Roman"/>
          <w:color w:val="auto"/>
          <w:sz w:val="24"/>
          <w:szCs w:val="24"/>
          <w:lang w:val="lv-LV"/>
        </w:rPr>
      </w:pPr>
      <w:r w:rsidRPr="00493CEB">
        <w:rPr>
          <w:rFonts w:ascii="Times New Roman" w:hAnsi="Times New Roman" w:cs="Times New Roman"/>
          <w:color w:val="auto"/>
          <w:sz w:val="24"/>
          <w:szCs w:val="24"/>
          <w:lang w:val="lv-LV"/>
        </w:rPr>
        <w:t xml:space="preserve">Ministru kabineta noteikumos par pedagogu darba samaksu noteiktā zemākā mēneša darba algas likme atbilstoši </w:t>
      </w:r>
      <w:r>
        <w:rPr>
          <w:rFonts w:ascii="Times New Roman" w:hAnsi="Times New Roman" w:cs="Times New Roman"/>
          <w:color w:val="auto"/>
          <w:sz w:val="24"/>
          <w:szCs w:val="24"/>
          <w:lang w:val="lv-LV"/>
        </w:rPr>
        <w:t xml:space="preserve">unikālo </w:t>
      </w:r>
      <w:r w:rsidRPr="00493CEB">
        <w:rPr>
          <w:rFonts w:ascii="Times New Roman" w:hAnsi="Times New Roman" w:cs="Times New Roman"/>
          <w:color w:val="auto"/>
          <w:sz w:val="24"/>
          <w:szCs w:val="24"/>
          <w:lang w:val="lv-LV"/>
        </w:rPr>
        <w:t>izglītojamo skaitam izglītības iestādē</w:t>
      </w:r>
      <w:r>
        <w:rPr>
          <w:rFonts w:ascii="Times New Roman" w:hAnsi="Times New Roman" w:cs="Times New Roman"/>
          <w:color w:val="auto"/>
          <w:sz w:val="24"/>
          <w:szCs w:val="24"/>
          <w:lang w:val="lv-LV"/>
        </w:rPr>
        <w:t>;</w:t>
      </w:r>
    </w:p>
    <w:p w14:paraId="048CBA6E" w14:textId="77777777" w:rsidR="007C1751" w:rsidRPr="007C1751" w:rsidRDefault="00081F02" w:rsidP="00493CEB">
      <w:pPr>
        <w:pStyle w:val="Sarakstarindkopa"/>
        <w:numPr>
          <w:ilvl w:val="1"/>
          <w:numId w:val="13"/>
        </w:numPr>
        <w:tabs>
          <w:tab w:val="left" w:pos="426"/>
        </w:tabs>
        <w:spacing w:after="0" w:line="240" w:lineRule="auto"/>
        <w:ind w:left="1134" w:hanging="708"/>
        <w:jc w:val="both"/>
        <w:rPr>
          <w:rFonts w:ascii="Times New Roman" w:hAnsi="Times New Roman" w:cs="Times New Roman"/>
          <w:color w:val="auto"/>
          <w:sz w:val="24"/>
          <w:szCs w:val="24"/>
          <w:lang w:val="lv-LV"/>
        </w:rPr>
      </w:pPr>
      <w:r w:rsidRPr="00081F02">
        <w:rPr>
          <w:rFonts w:ascii="Times New Roman" w:hAnsi="Times New Roman" w:cs="Times New Roman"/>
          <w:color w:val="auto"/>
          <w:sz w:val="24"/>
          <w:szCs w:val="24"/>
          <w:lang w:val="lv-LV"/>
        </w:rPr>
        <w:t xml:space="preserve">algas likmes palielinājums 50 </w:t>
      </w:r>
      <w:r w:rsidRPr="00081F02">
        <w:rPr>
          <w:rFonts w:ascii="Times New Roman" w:hAnsi="Times New Roman" w:cs="Times New Roman"/>
          <w:i/>
          <w:iCs/>
          <w:color w:val="auto"/>
          <w:sz w:val="24"/>
          <w:szCs w:val="24"/>
          <w:lang w:val="lv-LV"/>
        </w:rPr>
        <w:t>euro</w:t>
      </w:r>
      <w:r w:rsidR="007C1751">
        <w:rPr>
          <w:rFonts w:ascii="Times New Roman" w:hAnsi="Times New Roman" w:cs="Times New Roman"/>
          <w:i/>
          <w:iCs/>
          <w:color w:val="auto"/>
          <w:sz w:val="24"/>
          <w:szCs w:val="24"/>
          <w:lang w:val="lv-LV"/>
        </w:rPr>
        <w:t>;</w:t>
      </w:r>
    </w:p>
    <w:p w14:paraId="69F9A198" w14:textId="3F154910" w:rsidR="00493CEB" w:rsidRDefault="007C1751" w:rsidP="00493CEB">
      <w:pPr>
        <w:pStyle w:val="Sarakstarindkopa"/>
        <w:numPr>
          <w:ilvl w:val="1"/>
          <w:numId w:val="13"/>
        </w:numPr>
        <w:tabs>
          <w:tab w:val="left" w:pos="426"/>
        </w:tabs>
        <w:spacing w:after="0" w:line="240" w:lineRule="auto"/>
        <w:ind w:left="1134" w:hanging="708"/>
        <w:jc w:val="both"/>
        <w:rPr>
          <w:rFonts w:ascii="Times New Roman" w:hAnsi="Times New Roman" w:cs="Times New Roman"/>
          <w:color w:val="auto"/>
          <w:sz w:val="24"/>
          <w:szCs w:val="24"/>
          <w:lang w:val="lv-LV"/>
        </w:rPr>
      </w:pPr>
      <w:r w:rsidRPr="007C1751">
        <w:rPr>
          <w:rFonts w:ascii="Times New Roman" w:hAnsi="Times New Roman" w:cs="Times New Roman"/>
          <w:color w:val="auto"/>
          <w:sz w:val="24"/>
          <w:szCs w:val="24"/>
          <w:lang w:val="lv-LV"/>
        </w:rPr>
        <w:t>ja izglītības programmas īstenošanas vietas atrodas ēkās blakus vai netālu – 1% no vadītājam noteiktās zemākās mēneša darba algas likmes</w:t>
      </w:r>
      <w:r w:rsidR="00081F02">
        <w:rPr>
          <w:rFonts w:ascii="Times New Roman" w:hAnsi="Times New Roman" w:cs="Times New Roman"/>
          <w:color w:val="auto"/>
          <w:sz w:val="24"/>
          <w:szCs w:val="24"/>
          <w:lang w:val="lv-LV"/>
        </w:rPr>
        <w:t>.</w:t>
      </w:r>
    </w:p>
    <w:p w14:paraId="74FAF6FB" w14:textId="66BE8706" w:rsidR="00700819" w:rsidRPr="00FC4EC6" w:rsidRDefault="000525B8" w:rsidP="00FC4EC6">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bookmarkStart w:id="1" w:name="_Hlk240634147"/>
      <w:r>
        <w:rPr>
          <w:rFonts w:ascii="Times New Roman" w:hAnsi="Times New Roman" w:cs="Times New Roman"/>
          <w:color w:val="auto"/>
          <w:sz w:val="24"/>
          <w:szCs w:val="24"/>
          <w:lang w:val="lv-LV"/>
        </w:rPr>
        <w:t>Izglītības iestādes vadītāja darba samaksu apstiprina Pašvaldības izpilddirektors ar rīkojumu pēc tam, kad Pašvaldības domes Izglītības un jaunatnes lietu komitejā un Finanšu komitejā skatīti un atbalstīti izglītības iestāžu vadītāju atalgojuma noteikšanas kritēriji</w:t>
      </w:r>
      <w:bookmarkEnd w:id="1"/>
      <w:r w:rsidRPr="00FC4EC6">
        <w:rPr>
          <w:rFonts w:ascii="Times New Roman" w:hAnsi="Times New Roman" w:cs="Times New Roman"/>
          <w:color w:val="auto"/>
          <w:sz w:val="24"/>
          <w:szCs w:val="24"/>
          <w:lang w:val="lv-LV"/>
        </w:rPr>
        <w:t>.</w:t>
      </w:r>
    </w:p>
    <w:p w14:paraId="28D22998" w14:textId="694645A7" w:rsidR="00700819" w:rsidRPr="00686071" w:rsidRDefault="00F737FB" w:rsidP="00686071">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480D62">
        <w:rPr>
          <w:rFonts w:ascii="Times New Roman" w:hAnsi="Times New Roman" w:cs="Times New Roman"/>
          <w:color w:val="auto"/>
          <w:sz w:val="24"/>
          <w:szCs w:val="24"/>
          <w:lang w:val="lv-LV"/>
        </w:rPr>
        <w:t>Gadījumā, ja ar Pašvaldības domes priekšsēdētāja rīkojumu vienas izglītības iestādes vadītājam tiek uzdots pildīt arī citas izglītības iestādes vadītāja pienākumus, uz šo pienākumu izpildes laiku vadītājam mēneša darba algas likmi nosaka, viņam noteiktajai mēneša darba algas likmei piemērojot koeficientu 1,25</w:t>
      </w:r>
      <w:r w:rsidRPr="00686071">
        <w:rPr>
          <w:rFonts w:ascii="Times New Roman" w:hAnsi="Times New Roman" w:cs="Times New Roman"/>
          <w:color w:val="auto"/>
          <w:sz w:val="24"/>
          <w:szCs w:val="24"/>
          <w:lang w:val="lv-LV"/>
        </w:rPr>
        <w:t>.</w:t>
      </w:r>
    </w:p>
    <w:p w14:paraId="24CF884D" w14:textId="77777777" w:rsidR="00852547" w:rsidRPr="00480D62" w:rsidRDefault="00852547" w:rsidP="00852547">
      <w:pPr>
        <w:pStyle w:val="Sarakstarindkopa"/>
        <w:tabs>
          <w:tab w:val="left" w:pos="426"/>
        </w:tabs>
        <w:spacing w:after="0" w:line="240" w:lineRule="auto"/>
        <w:ind w:left="0"/>
        <w:jc w:val="both"/>
        <w:rPr>
          <w:rFonts w:ascii="Times New Roman" w:hAnsi="Times New Roman" w:cs="Times New Roman"/>
          <w:color w:val="auto"/>
          <w:sz w:val="24"/>
          <w:szCs w:val="24"/>
          <w:lang w:val="lv-LV"/>
        </w:rPr>
      </w:pPr>
    </w:p>
    <w:p w14:paraId="36BCBD86" w14:textId="77777777" w:rsidR="002E1AD9" w:rsidRDefault="002E1AD9">
      <w:pPr>
        <w:spacing w:after="200"/>
        <w:rPr>
          <w:rFonts w:ascii="Times New Roman" w:hAnsi="Times New Roman" w:cs="Times New Roman"/>
          <w:b/>
          <w:bCs/>
          <w:sz w:val="24"/>
          <w:szCs w:val="24"/>
          <w:lang w:val="lv-LV"/>
        </w:rPr>
      </w:pPr>
      <w:r>
        <w:rPr>
          <w:rFonts w:ascii="Times New Roman" w:hAnsi="Times New Roman" w:cs="Times New Roman"/>
          <w:b/>
          <w:bCs/>
          <w:sz w:val="24"/>
          <w:szCs w:val="24"/>
          <w:lang w:val="lv-LV"/>
        </w:rPr>
        <w:br w:type="page"/>
      </w:r>
    </w:p>
    <w:p w14:paraId="21928071" w14:textId="49D2CAD9" w:rsidR="00700819" w:rsidRPr="00480D62" w:rsidRDefault="00F737FB" w:rsidP="00852547">
      <w:pPr>
        <w:pStyle w:val="Sarakstarindkopa"/>
        <w:numPr>
          <w:ilvl w:val="0"/>
          <w:numId w:val="12"/>
        </w:numPr>
        <w:tabs>
          <w:tab w:val="left" w:pos="426"/>
        </w:tabs>
        <w:spacing w:after="0" w:line="240" w:lineRule="auto"/>
        <w:ind w:left="0" w:firstLine="0"/>
        <w:jc w:val="center"/>
        <w:rPr>
          <w:rFonts w:ascii="Times New Roman" w:hAnsi="Times New Roman" w:cs="Times New Roman"/>
          <w:b/>
          <w:bCs/>
          <w:sz w:val="24"/>
          <w:szCs w:val="24"/>
          <w:lang w:val="lv-LV"/>
        </w:rPr>
      </w:pPr>
      <w:r w:rsidRPr="00480D62">
        <w:rPr>
          <w:rFonts w:ascii="Times New Roman" w:hAnsi="Times New Roman" w:cs="Times New Roman"/>
          <w:b/>
          <w:bCs/>
          <w:sz w:val="24"/>
          <w:szCs w:val="24"/>
          <w:lang w:val="lv-LV"/>
        </w:rPr>
        <w:lastRenderedPageBreak/>
        <w:t>Rezerves fonds, finansējuma pārdale un piemaksas</w:t>
      </w:r>
    </w:p>
    <w:p w14:paraId="08CAF641" w14:textId="77777777" w:rsidR="002F37CB" w:rsidRDefault="002F37CB" w:rsidP="002F37CB">
      <w:pPr>
        <w:pStyle w:val="Sarakstarindkopa"/>
        <w:tabs>
          <w:tab w:val="left" w:pos="426"/>
        </w:tabs>
        <w:spacing w:after="0" w:line="240" w:lineRule="auto"/>
        <w:ind w:left="0"/>
        <w:jc w:val="both"/>
        <w:rPr>
          <w:rFonts w:ascii="Times New Roman" w:hAnsi="Times New Roman" w:cs="Times New Roman"/>
          <w:color w:val="auto"/>
          <w:sz w:val="24"/>
          <w:szCs w:val="24"/>
          <w:lang w:val="lv-LV"/>
        </w:rPr>
      </w:pPr>
    </w:p>
    <w:p w14:paraId="1E994B61" w14:textId="64FBFBEF" w:rsidR="00F57CD7" w:rsidRPr="00480D62" w:rsidRDefault="00F737FB" w:rsidP="00D00DCE">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480D62">
        <w:rPr>
          <w:rFonts w:ascii="Times New Roman" w:hAnsi="Times New Roman" w:cs="Times New Roman"/>
          <w:color w:val="auto"/>
          <w:sz w:val="24"/>
          <w:szCs w:val="24"/>
          <w:lang w:val="lv-LV"/>
        </w:rPr>
        <w:t xml:space="preserve">Pašvaldība </w:t>
      </w:r>
      <w:r w:rsidR="00122068">
        <w:rPr>
          <w:rFonts w:ascii="Times New Roman" w:hAnsi="Times New Roman" w:cs="Times New Roman"/>
          <w:color w:val="auto"/>
          <w:sz w:val="24"/>
          <w:szCs w:val="24"/>
          <w:lang w:val="lv-LV"/>
        </w:rPr>
        <w:t xml:space="preserve">var </w:t>
      </w:r>
      <w:r w:rsidRPr="00480D62">
        <w:rPr>
          <w:rFonts w:ascii="Times New Roman" w:hAnsi="Times New Roman" w:cs="Times New Roman"/>
          <w:color w:val="auto"/>
          <w:sz w:val="24"/>
          <w:szCs w:val="24"/>
          <w:lang w:val="lv-LV"/>
        </w:rPr>
        <w:t>veido</w:t>
      </w:r>
      <w:r w:rsidR="00122068">
        <w:rPr>
          <w:rFonts w:ascii="Times New Roman" w:hAnsi="Times New Roman" w:cs="Times New Roman"/>
          <w:color w:val="auto"/>
          <w:sz w:val="24"/>
          <w:szCs w:val="24"/>
          <w:lang w:val="lv-LV"/>
        </w:rPr>
        <w:t>t</w:t>
      </w:r>
      <w:r w:rsidRPr="00480D62">
        <w:rPr>
          <w:rFonts w:ascii="Times New Roman" w:hAnsi="Times New Roman" w:cs="Times New Roman"/>
          <w:color w:val="auto"/>
          <w:sz w:val="24"/>
          <w:szCs w:val="24"/>
          <w:lang w:val="lv-LV"/>
        </w:rPr>
        <w:t xml:space="preserve"> mērķdotācijas rezerves fondu līdz 1 % apmērā no Pašvaldībai piešķirtās kopējās mērķdotācijas summas pedagogu darba samaksai. Rezerves fonda līdzekļus izmanto:</w:t>
      </w:r>
    </w:p>
    <w:p w14:paraId="7F0674CC" w14:textId="77777777" w:rsidR="00852547" w:rsidRDefault="00852547" w:rsidP="00852547">
      <w:pPr>
        <w:pStyle w:val="Sarakstarindkopa"/>
        <w:numPr>
          <w:ilvl w:val="1"/>
          <w:numId w:val="13"/>
        </w:numPr>
        <w:tabs>
          <w:tab w:val="left" w:pos="1134"/>
        </w:tabs>
        <w:spacing w:after="0" w:line="240" w:lineRule="auto"/>
        <w:ind w:left="1134" w:hanging="708"/>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i</w:t>
      </w:r>
      <w:r w:rsidRPr="00480D62">
        <w:rPr>
          <w:rFonts w:ascii="Times New Roman" w:hAnsi="Times New Roman" w:cs="Times New Roman"/>
          <w:color w:val="auto"/>
          <w:sz w:val="24"/>
          <w:szCs w:val="24"/>
          <w:lang w:val="lv-LV"/>
        </w:rPr>
        <w:t>lgstoši slimojošu izglītojamo mājas apmācības un r</w:t>
      </w:r>
      <w:r>
        <w:rPr>
          <w:rFonts w:ascii="Times New Roman" w:hAnsi="Times New Roman" w:cs="Times New Roman"/>
          <w:color w:val="auto"/>
          <w:sz w:val="24"/>
          <w:szCs w:val="24"/>
          <w:lang w:val="lv-LV"/>
        </w:rPr>
        <w:t>e</w:t>
      </w:r>
      <w:r w:rsidRPr="00480D62">
        <w:rPr>
          <w:rFonts w:ascii="Times New Roman" w:hAnsi="Times New Roman" w:cs="Times New Roman"/>
          <w:color w:val="auto"/>
          <w:sz w:val="24"/>
          <w:szCs w:val="24"/>
          <w:lang w:val="lv-LV"/>
        </w:rPr>
        <w:t>emigrējušo izglītojamo apmācības finansēšanai</w:t>
      </w:r>
      <w:r>
        <w:rPr>
          <w:rFonts w:ascii="Times New Roman" w:hAnsi="Times New Roman" w:cs="Times New Roman"/>
          <w:color w:val="auto"/>
          <w:sz w:val="24"/>
          <w:szCs w:val="24"/>
          <w:lang w:val="lv-LV"/>
        </w:rPr>
        <w:t>;</w:t>
      </w:r>
    </w:p>
    <w:p w14:paraId="4F785509" w14:textId="77777777" w:rsidR="00852547" w:rsidRDefault="00852547" w:rsidP="00852547">
      <w:pPr>
        <w:pStyle w:val="Sarakstarindkopa"/>
        <w:numPr>
          <w:ilvl w:val="1"/>
          <w:numId w:val="13"/>
        </w:numPr>
        <w:tabs>
          <w:tab w:val="left" w:pos="1134"/>
        </w:tabs>
        <w:spacing w:after="0" w:line="240" w:lineRule="auto"/>
        <w:ind w:left="1134" w:hanging="708"/>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p</w:t>
      </w:r>
      <w:r w:rsidRPr="00852547">
        <w:rPr>
          <w:rFonts w:ascii="Times New Roman" w:hAnsi="Times New Roman" w:cs="Times New Roman"/>
          <w:color w:val="auto"/>
          <w:sz w:val="24"/>
          <w:szCs w:val="24"/>
          <w:lang w:val="lv-LV"/>
        </w:rPr>
        <w:t>edagogu aizvietošanai un atvaļinājuma naudas pārrēķinam;</w:t>
      </w:r>
    </w:p>
    <w:p w14:paraId="3AF0F0D2" w14:textId="77777777" w:rsidR="00852547" w:rsidRDefault="00852547" w:rsidP="00852547">
      <w:pPr>
        <w:pStyle w:val="Sarakstarindkopa"/>
        <w:numPr>
          <w:ilvl w:val="1"/>
          <w:numId w:val="13"/>
        </w:numPr>
        <w:tabs>
          <w:tab w:val="left" w:pos="1134"/>
        </w:tabs>
        <w:spacing w:after="0" w:line="240" w:lineRule="auto"/>
        <w:ind w:left="1134" w:hanging="708"/>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p</w:t>
      </w:r>
      <w:r w:rsidRPr="00852547">
        <w:rPr>
          <w:rFonts w:ascii="Times New Roman" w:hAnsi="Times New Roman" w:cs="Times New Roman"/>
          <w:color w:val="auto"/>
          <w:sz w:val="24"/>
          <w:szCs w:val="24"/>
          <w:lang w:val="lv-LV"/>
        </w:rPr>
        <w:t>edagogu atlaišanas pabalstu kompensāciju izmaksai;</w:t>
      </w:r>
    </w:p>
    <w:p w14:paraId="4B5A5A17" w14:textId="476075E7" w:rsidR="00F57CD7" w:rsidRPr="00852547" w:rsidRDefault="00852547" w:rsidP="00852547">
      <w:pPr>
        <w:pStyle w:val="Sarakstarindkopa"/>
        <w:numPr>
          <w:ilvl w:val="1"/>
          <w:numId w:val="13"/>
        </w:numPr>
        <w:tabs>
          <w:tab w:val="left" w:pos="1134"/>
        </w:tabs>
        <w:spacing w:after="0" w:line="240" w:lineRule="auto"/>
        <w:ind w:left="1134" w:hanging="708"/>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c</w:t>
      </w:r>
      <w:r w:rsidRPr="00852547">
        <w:rPr>
          <w:rFonts w:ascii="Times New Roman" w:hAnsi="Times New Roman" w:cs="Times New Roman"/>
          <w:color w:val="auto"/>
          <w:sz w:val="24"/>
          <w:szCs w:val="24"/>
          <w:lang w:val="lv-LV"/>
        </w:rPr>
        <w:t>itiem neparedzētiem gadījumiem, kas saistīti ar pedagoģiskā procesa nodrošināšanu.</w:t>
      </w:r>
    </w:p>
    <w:p w14:paraId="31C712B0" w14:textId="24DC1ADF" w:rsidR="00700819" w:rsidRPr="00122068" w:rsidRDefault="00122068" w:rsidP="00BA260F">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122068">
        <w:rPr>
          <w:rFonts w:ascii="Times New Roman" w:hAnsi="Times New Roman" w:cs="Times New Roman"/>
          <w:color w:val="auto"/>
          <w:sz w:val="24"/>
          <w:szCs w:val="24"/>
          <w:lang w:val="lv-LV"/>
        </w:rPr>
        <w:t>Izglītības iestādes vadītājs no piešķirtās mērķdotācijas veido rezerves fondu līdz 2% pedagogu aizvietošanai slimības laikā</w:t>
      </w:r>
      <w:r w:rsidR="00DA35B4">
        <w:rPr>
          <w:rFonts w:ascii="Times New Roman" w:hAnsi="Times New Roman" w:cs="Times New Roman"/>
          <w:color w:val="auto"/>
          <w:sz w:val="24"/>
          <w:szCs w:val="24"/>
          <w:lang w:val="lv-LV"/>
        </w:rPr>
        <w:t>, atvaļinājuma naudas izmaksām</w:t>
      </w:r>
      <w:r w:rsidRPr="00122068">
        <w:rPr>
          <w:rFonts w:ascii="Times New Roman" w:hAnsi="Times New Roman" w:cs="Times New Roman"/>
          <w:color w:val="auto"/>
          <w:sz w:val="24"/>
          <w:szCs w:val="24"/>
          <w:lang w:val="lv-LV"/>
        </w:rPr>
        <w:t xml:space="preserve"> un citiem neparedzētiem gadījumiem.</w:t>
      </w:r>
    </w:p>
    <w:p w14:paraId="3D24B145" w14:textId="138FC271" w:rsidR="00700819" w:rsidRDefault="00F737FB" w:rsidP="00D00DCE">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122068">
        <w:rPr>
          <w:rFonts w:ascii="Times New Roman" w:hAnsi="Times New Roman" w:cs="Times New Roman"/>
          <w:color w:val="auto"/>
          <w:sz w:val="24"/>
          <w:szCs w:val="24"/>
          <w:lang w:val="lv-LV"/>
        </w:rPr>
        <w:t xml:space="preserve">Izglītības iestādes vadītājs atbilstoši iestādē apstiprinātajai kārtībai </w:t>
      </w:r>
      <w:r w:rsidRPr="00480D62">
        <w:rPr>
          <w:rFonts w:ascii="Times New Roman" w:hAnsi="Times New Roman" w:cs="Times New Roman"/>
          <w:color w:val="auto"/>
          <w:sz w:val="24"/>
          <w:szCs w:val="24"/>
          <w:lang w:val="lv-LV"/>
        </w:rPr>
        <w:t xml:space="preserve">un darba samaksas fonda ietvaros ir tiesīgs noteikt piemaksas par papildu pedagoģisko darbu (līdz 30 % no darba algas) un piemaksas par pedagoga profesionālās darbības kvalitātes pakāpi. Ņemot vērā personisko darba ieguldījumu, pedagogiem var piešķirt prēmiju vai naudas balvu no ietaupītajiem darba samaksas līdzekļiem saskaņā ar </w:t>
      </w:r>
      <w:r w:rsidR="00BA260F">
        <w:rPr>
          <w:rFonts w:ascii="Times New Roman" w:hAnsi="Times New Roman" w:cs="Times New Roman"/>
          <w:color w:val="auto"/>
          <w:sz w:val="24"/>
          <w:szCs w:val="24"/>
          <w:lang w:val="lv-LV"/>
        </w:rPr>
        <w:t>Ministru kabineta noteikumos par pedagogu darba samaksu noteiktajiem</w:t>
      </w:r>
      <w:r w:rsidRPr="00480D62">
        <w:rPr>
          <w:rFonts w:ascii="Times New Roman" w:hAnsi="Times New Roman" w:cs="Times New Roman"/>
          <w:color w:val="auto"/>
          <w:sz w:val="24"/>
          <w:szCs w:val="24"/>
          <w:lang w:val="lv-LV"/>
        </w:rPr>
        <w:t xml:space="preserve"> nosacījumiem.</w:t>
      </w:r>
    </w:p>
    <w:p w14:paraId="2663179E" w14:textId="77777777" w:rsidR="00852547" w:rsidRPr="00480D62" w:rsidRDefault="00852547" w:rsidP="00852547">
      <w:pPr>
        <w:pStyle w:val="Sarakstarindkopa"/>
        <w:tabs>
          <w:tab w:val="left" w:pos="426"/>
        </w:tabs>
        <w:spacing w:after="0" w:line="240" w:lineRule="auto"/>
        <w:ind w:left="0"/>
        <w:jc w:val="both"/>
        <w:rPr>
          <w:rFonts w:ascii="Times New Roman" w:hAnsi="Times New Roman" w:cs="Times New Roman"/>
          <w:color w:val="auto"/>
          <w:sz w:val="24"/>
          <w:szCs w:val="24"/>
          <w:lang w:val="lv-LV"/>
        </w:rPr>
      </w:pPr>
    </w:p>
    <w:p w14:paraId="0AC50421" w14:textId="4BC070A0" w:rsidR="00700819" w:rsidRPr="00B731B0" w:rsidRDefault="00F737FB" w:rsidP="00B731B0">
      <w:pPr>
        <w:pStyle w:val="Sarakstarindkopa"/>
        <w:numPr>
          <w:ilvl w:val="0"/>
          <w:numId w:val="12"/>
        </w:numPr>
        <w:tabs>
          <w:tab w:val="left" w:pos="567"/>
        </w:tabs>
        <w:spacing w:after="0" w:line="240" w:lineRule="auto"/>
        <w:ind w:left="0" w:firstLine="0"/>
        <w:jc w:val="center"/>
        <w:rPr>
          <w:rFonts w:ascii="Times New Roman" w:hAnsi="Times New Roman" w:cs="Times New Roman"/>
          <w:b/>
          <w:bCs/>
          <w:sz w:val="24"/>
          <w:szCs w:val="24"/>
          <w:lang w:val="lv-LV"/>
        </w:rPr>
      </w:pPr>
      <w:r w:rsidRPr="00480D62">
        <w:rPr>
          <w:rFonts w:ascii="Times New Roman" w:hAnsi="Times New Roman" w:cs="Times New Roman"/>
          <w:b/>
          <w:bCs/>
          <w:sz w:val="24"/>
          <w:szCs w:val="24"/>
          <w:lang w:val="lv-LV"/>
        </w:rPr>
        <w:t>Tarifikācijas sastādīšanas un saskaņošanas kārtība</w:t>
      </w:r>
    </w:p>
    <w:p w14:paraId="130453DB" w14:textId="77777777" w:rsidR="002F37CB" w:rsidRDefault="002F37CB" w:rsidP="002F37CB">
      <w:pPr>
        <w:pStyle w:val="Sarakstarindkopa"/>
        <w:tabs>
          <w:tab w:val="left" w:pos="426"/>
        </w:tabs>
        <w:spacing w:after="0" w:line="240" w:lineRule="auto"/>
        <w:ind w:left="0"/>
        <w:jc w:val="both"/>
        <w:rPr>
          <w:rFonts w:ascii="Times New Roman" w:hAnsi="Times New Roman" w:cs="Times New Roman"/>
          <w:color w:val="auto"/>
          <w:sz w:val="24"/>
          <w:szCs w:val="24"/>
          <w:lang w:val="lv-LV"/>
        </w:rPr>
      </w:pPr>
    </w:p>
    <w:p w14:paraId="6B02624F" w14:textId="6D55E378" w:rsidR="00670704" w:rsidRDefault="00670704" w:rsidP="00D00DCE">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Izglītības pārvalde nodrošina izglītojamo skaita pārbaudi un apstiprināšanu mērķdotācijas piešķiršanai</w:t>
      </w:r>
      <w:r w:rsidR="00B731B0">
        <w:rPr>
          <w:rFonts w:ascii="Times New Roman" w:hAnsi="Times New Roman" w:cs="Times New Roman"/>
          <w:color w:val="auto"/>
          <w:sz w:val="24"/>
          <w:szCs w:val="24"/>
          <w:lang w:val="lv-LV"/>
        </w:rPr>
        <w:t xml:space="preserve"> normatīvajos aktos noteiktajā kārtībā un termiņos.</w:t>
      </w:r>
    </w:p>
    <w:p w14:paraId="433C2467" w14:textId="79AF37BE" w:rsidR="00700819" w:rsidRDefault="00F737FB" w:rsidP="00D00DCE">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480D62">
        <w:rPr>
          <w:rFonts w:ascii="Times New Roman" w:hAnsi="Times New Roman" w:cs="Times New Roman"/>
          <w:color w:val="auto"/>
          <w:sz w:val="24"/>
          <w:szCs w:val="24"/>
          <w:lang w:val="lv-LV"/>
        </w:rPr>
        <w:t>Izglītības iestādes vadītājs piešķirtā finansējuma ietvaros nodrošina pedagogu darba samaksas aprēķinu, veicot tarifikāciju laika posmam no kārtējā gada 1.</w:t>
      </w:r>
      <w:r w:rsidR="00B731B0">
        <w:rPr>
          <w:rFonts w:ascii="Times New Roman" w:hAnsi="Times New Roman" w:cs="Times New Roman"/>
          <w:color w:val="auto"/>
          <w:sz w:val="24"/>
          <w:szCs w:val="24"/>
          <w:lang w:val="lv-LV"/>
        </w:rPr>
        <w:t> </w:t>
      </w:r>
      <w:r w:rsidRPr="00480D62">
        <w:rPr>
          <w:rFonts w:ascii="Times New Roman" w:hAnsi="Times New Roman" w:cs="Times New Roman"/>
          <w:color w:val="auto"/>
          <w:sz w:val="24"/>
          <w:szCs w:val="24"/>
          <w:lang w:val="lv-LV"/>
        </w:rPr>
        <w:t>septembra līdz 31.</w:t>
      </w:r>
      <w:r w:rsidR="00B731B0">
        <w:rPr>
          <w:rFonts w:ascii="Times New Roman" w:hAnsi="Times New Roman" w:cs="Times New Roman"/>
          <w:color w:val="auto"/>
          <w:sz w:val="24"/>
          <w:szCs w:val="24"/>
          <w:lang w:val="lv-LV"/>
        </w:rPr>
        <w:t> </w:t>
      </w:r>
      <w:r w:rsidRPr="00480D62">
        <w:rPr>
          <w:rFonts w:ascii="Times New Roman" w:hAnsi="Times New Roman" w:cs="Times New Roman"/>
          <w:color w:val="auto"/>
          <w:sz w:val="24"/>
          <w:szCs w:val="24"/>
          <w:lang w:val="lv-LV"/>
        </w:rPr>
        <w:t>augustam atbilstoši normatīvajiem aktiem un šiem noteikumiem. Ja darba samaksas nosacījumi mainās, vadītājs 5 darbdienu laikā veic pārtarifikāciju.</w:t>
      </w:r>
      <w:r w:rsidR="00B731B0">
        <w:rPr>
          <w:rFonts w:ascii="Times New Roman" w:hAnsi="Times New Roman" w:cs="Times New Roman"/>
          <w:color w:val="auto"/>
          <w:sz w:val="24"/>
          <w:szCs w:val="24"/>
          <w:lang w:val="lv-LV"/>
        </w:rPr>
        <w:t xml:space="preserve"> Tarifikācijā uz kārtējā gada 1. septembri iekļauj visus darbiniekus, kam ir aktīvas darba tiesiskās attiecības, tajā skaitā ilgstošā prombūtnē esošos.</w:t>
      </w:r>
    </w:p>
    <w:p w14:paraId="11213D32" w14:textId="1BC584F1" w:rsidR="00B731B0" w:rsidRDefault="00B731B0" w:rsidP="00D00DCE">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Izglītības iestādes vadītājs pirms tarifikācijas sagatavošanas izdod r</w:t>
      </w:r>
      <w:r w:rsidRPr="00670704">
        <w:rPr>
          <w:rFonts w:ascii="Times New Roman" w:hAnsi="Times New Roman" w:cs="Times New Roman"/>
          <w:color w:val="auto"/>
          <w:sz w:val="24"/>
          <w:szCs w:val="24"/>
          <w:lang w:val="lv-LV"/>
        </w:rPr>
        <w:t>īkojumu par pedagogu algas likmēm, ja tās noteiktas augstākas par zemāko algas likmi</w:t>
      </w:r>
      <w:r>
        <w:rPr>
          <w:rFonts w:ascii="Times New Roman" w:hAnsi="Times New Roman" w:cs="Times New Roman"/>
          <w:color w:val="auto"/>
          <w:sz w:val="24"/>
          <w:szCs w:val="24"/>
          <w:lang w:val="lv-LV"/>
        </w:rPr>
        <w:t>, noteikto piemaksu veidiem un to apmēru, tajā skaitā par piemaksu par pedagoga profesionālās darbības kvalitātes pakāpes apmēru un piemaksas par papildu pedagoģisko darbu apmēru.</w:t>
      </w:r>
    </w:p>
    <w:p w14:paraId="344AF76A" w14:textId="394DECB1" w:rsidR="00122068" w:rsidRDefault="00122068" w:rsidP="00D00DCE">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Administrācijas Izglītības pārvalde nosaka izglītības iestāžu tarifikāciju iesniegšanas laiku, saskaņošanas kārtību un nepieciešamos dokumentus.</w:t>
      </w:r>
    </w:p>
    <w:p w14:paraId="1B8991FB" w14:textId="01EBDB95" w:rsidR="00B731B0" w:rsidRDefault="00F737FB" w:rsidP="00B731B0">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B731B0">
        <w:rPr>
          <w:rFonts w:ascii="Times New Roman" w:hAnsi="Times New Roman" w:cs="Times New Roman"/>
          <w:color w:val="auto"/>
          <w:sz w:val="24"/>
          <w:szCs w:val="24"/>
          <w:lang w:val="lv-LV"/>
        </w:rPr>
        <w:t xml:space="preserve">Izglītības iestādes pedagogu tarifikācijas </w:t>
      </w:r>
      <w:r w:rsidR="00B731B0">
        <w:rPr>
          <w:rFonts w:ascii="Times New Roman" w:hAnsi="Times New Roman" w:cs="Times New Roman"/>
          <w:color w:val="auto"/>
          <w:sz w:val="24"/>
          <w:szCs w:val="24"/>
          <w:lang w:val="lv-LV"/>
        </w:rPr>
        <w:t>sagatavo un elektroniski iesniedz VIIS.</w:t>
      </w:r>
    </w:p>
    <w:p w14:paraId="2B42E8CE" w14:textId="333F3E4C" w:rsidR="00B731B0" w:rsidRDefault="00B731B0" w:rsidP="00B731B0">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 xml:space="preserve">Izglītības iestādes sagatavotās tarifikācijas Administrācijas Izglītības pārvalde pārbauda un elektroniski saskaņo Pašvaldības lietojumprogrammā </w:t>
      </w:r>
      <w:r w:rsidR="00784624">
        <w:rPr>
          <w:rFonts w:ascii="Times New Roman" w:hAnsi="Times New Roman" w:cs="Times New Roman"/>
          <w:color w:val="auto"/>
          <w:sz w:val="24"/>
          <w:szCs w:val="24"/>
          <w:lang w:val="lv-LV"/>
        </w:rPr>
        <w:t>LIETVARIS</w:t>
      </w:r>
      <w:r>
        <w:rPr>
          <w:rFonts w:ascii="Times New Roman" w:hAnsi="Times New Roman" w:cs="Times New Roman"/>
          <w:color w:val="auto"/>
          <w:sz w:val="24"/>
          <w:szCs w:val="24"/>
          <w:lang w:val="lv-LV"/>
        </w:rPr>
        <w:t>.</w:t>
      </w:r>
    </w:p>
    <w:p w14:paraId="35C2CA58" w14:textId="74F4864B" w:rsidR="00700819" w:rsidRPr="00B731B0" w:rsidRDefault="00B731B0" w:rsidP="00B731B0">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 xml:space="preserve">Izglītības iestādes vadītājs tarifikācijas </w:t>
      </w:r>
      <w:r w:rsidRPr="00B731B0">
        <w:rPr>
          <w:rFonts w:ascii="Times New Roman" w:hAnsi="Times New Roman" w:cs="Times New Roman"/>
          <w:color w:val="auto"/>
          <w:sz w:val="24"/>
          <w:szCs w:val="24"/>
          <w:lang w:val="lv-LV"/>
        </w:rPr>
        <w:t xml:space="preserve">apstiprina </w:t>
      </w:r>
      <w:r w:rsidR="00784624" w:rsidRPr="00784624">
        <w:rPr>
          <w:rFonts w:ascii="Times New Roman" w:hAnsi="Times New Roman" w:cs="Times New Roman"/>
          <w:color w:val="auto"/>
          <w:sz w:val="24"/>
          <w:szCs w:val="24"/>
          <w:lang w:val="lv-LV"/>
        </w:rPr>
        <w:t xml:space="preserve">Pašvaldības lietojumprogrammā </w:t>
      </w:r>
      <w:r w:rsidR="00784624">
        <w:rPr>
          <w:rFonts w:ascii="Times New Roman" w:hAnsi="Times New Roman" w:cs="Times New Roman"/>
          <w:color w:val="auto"/>
          <w:sz w:val="24"/>
          <w:szCs w:val="24"/>
          <w:lang w:val="lv-LV"/>
        </w:rPr>
        <w:t>LIET</w:t>
      </w:r>
      <w:r w:rsidR="00784624" w:rsidRPr="00784624">
        <w:rPr>
          <w:rFonts w:ascii="Times New Roman" w:hAnsi="Times New Roman" w:cs="Times New Roman"/>
          <w:color w:val="auto"/>
          <w:sz w:val="24"/>
          <w:szCs w:val="24"/>
          <w:lang w:val="lv-LV"/>
        </w:rPr>
        <w:t>VARIS</w:t>
      </w:r>
      <w:r w:rsidRPr="00B731B0">
        <w:rPr>
          <w:rFonts w:ascii="Times New Roman" w:hAnsi="Times New Roman" w:cs="Times New Roman"/>
          <w:color w:val="auto"/>
          <w:sz w:val="24"/>
          <w:szCs w:val="24"/>
          <w:lang w:val="lv-LV"/>
        </w:rPr>
        <w:t>.</w:t>
      </w:r>
    </w:p>
    <w:p w14:paraId="0CD9709B" w14:textId="2411AAAC" w:rsidR="00700819" w:rsidRDefault="00E633AF" w:rsidP="00D00DCE">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Tarifikāciju i</w:t>
      </w:r>
      <w:r w:rsidRPr="00480D62">
        <w:rPr>
          <w:rFonts w:ascii="Times New Roman" w:hAnsi="Times New Roman" w:cs="Times New Roman"/>
          <w:color w:val="auto"/>
          <w:sz w:val="24"/>
          <w:szCs w:val="24"/>
          <w:lang w:val="lv-LV"/>
        </w:rPr>
        <w:t xml:space="preserve">zglītības iestādes vadītāja </w:t>
      </w:r>
      <w:r>
        <w:rPr>
          <w:rFonts w:ascii="Times New Roman" w:hAnsi="Times New Roman" w:cs="Times New Roman"/>
          <w:color w:val="auto"/>
          <w:sz w:val="24"/>
          <w:szCs w:val="24"/>
          <w:lang w:val="lv-LV"/>
        </w:rPr>
        <w:t>atalgojuma (tajā skaitā par izglītības iestādes vadītāja papildus veikto pedagoģisko darbu) noteikšanai</w:t>
      </w:r>
      <w:r w:rsidRPr="00480D62">
        <w:rPr>
          <w:rFonts w:ascii="Times New Roman" w:hAnsi="Times New Roman" w:cs="Times New Roman"/>
          <w:color w:val="auto"/>
          <w:sz w:val="24"/>
          <w:szCs w:val="24"/>
          <w:lang w:val="lv-LV"/>
        </w:rPr>
        <w:t xml:space="preserve"> veido uz atsevišķas veidlapas. To saskaņo Izglītības </w:t>
      </w:r>
      <w:r w:rsidR="00784624">
        <w:rPr>
          <w:rFonts w:ascii="Times New Roman" w:hAnsi="Times New Roman" w:cs="Times New Roman"/>
          <w:color w:val="auto"/>
          <w:sz w:val="24"/>
          <w:szCs w:val="24"/>
          <w:lang w:val="lv-LV"/>
        </w:rPr>
        <w:t>pārvaldes</w:t>
      </w:r>
      <w:r w:rsidRPr="00480D62">
        <w:rPr>
          <w:rFonts w:ascii="Times New Roman" w:hAnsi="Times New Roman" w:cs="Times New Roman"/>
          <w:color w:val="auto"/>
          <w:sz w:val="24"/>
          <w:szCs w:val="24"/>
          <w:lang w:val="lv-LV"/>
        </w:rPr>
        <w:t xml:space="preserve"> speciālisti un apstiprina Pašvaldības izpilddirektors.</w:t>
      </w:r>
      <w:r w:rsidR="00784624">
        <w:rPr>
          <w:rFonts w:ascii="Times New Roman" w:hAnsi="Times New Roman" w:cs="Times New Roman"/>
          <w:color w:val="auto"/>
          <w:sz w:val="24"/>
          <w:szCs w:val="24"/>
          <w:lang w:val="lv-LV"/>
        </w:rPr>
        <w:t xml:space="preserve"> Izglītības iestādes vadītāja tarifikācijā iekļauj arī personas, kuras saskaņā ar likuma “</w:t>
      </w:r>
      <w:r w:rsidR="00784624" w:rsidRPr="00784624">
        <w:rPr>
          <w:rFonts w:ascii="Times New Roman" w:hAnsi="Times New Roman" w:cs="Times New Roman"/>
          <w:color w:val="auto"/>
          <w:sz w:val="24"/>
          <w:szCs w:val="24"/>
          <w:lang w:val="lv-LV"/>
        </w:rPr>
        <w:t>Par interešu konflikta novēršanu valsts amatpersonu darbībā</w:t>
      </w:r>
      <w:r w:rsidR="00784624">
        <w:rPr>
          <w:rFonts w:ascii="Times New Roman" w:hAnsi="Times New Roman" w:cs="Times New Roman"/>
          <w:color w:val="auto"/>
          <w:sz w:val="24"/>
          <w:szCs w:val="24"/>
          <w:lang w:val="lv-LV"/>
        </w:rPr>
        <w:t xml:space="preserve">” uzskatāmas par radiniekiem </w:t>
      </w:r>
      <w:r w:rsidR="001C28B3">
        <w:rPr>
          <w:rFonts w:ascii="Times New Roman" w:hAnsi="Times New Roman" w:cs="Times New Roman"/>
          <w:color w:val="auto"/>
          <w:sz w:val="24"/>
          <w:szCs w:val="24"/>
          <w:lang w:val="lv-LV"/>
        </w:rPr>
        <w:t>–</w:t>
      </w:r>
      <w:r w:rsidR="00784624">
        <w:rPr>
          <w:rFonts w:ascii="Times New Roman" w:hAnsi="Times New Roman" w:cs="Times New Roman"/>
          <w:color w:val="auto"/>
          <w:sz w:val="24"/>
          <w:szCs w:val="24"/>
          <w:lang w:val="lv-LV"/>
        </w:rPr>
        <w:t xml:space="preserve"> </w:t>
      </w:r>
      <w:r w:rsidR="00784624" w:rsidRPr="00784624">
        <w:rPr>
          <w:rFonts w:ascii="Times New Roman" w:hAnsi="Times New Roman" w:cs="Times New Roman"/>
          <w:color w:val="auto"/>
          <w:sz w:val="24"/>
          <w:szCs w:val="24"/>
          <w:lang w:val="lv-LV"/>
        </w:rPr>
        <w:t>tēvs, māte, vecāmāte, vecaistēvs, bērns (arī adoptētais), mazbērns, brālis, māsa, pusbrālis, pusmāsa, laulātais</w:t>
      </w:r>
      <w:r w:rsidR="00784624">
        <w:rPr>
          <w:rFonts w:ascii="Times New Roman" w:hAnsi="Times New Roman" w:cs="Times New Roman"/>
          <w:color w:val="auto"/>
          <w:sz w:val="24"/>
          <w:szCs w:val="24"/>
          <w:lang w:val="lv-LV"/>
        </w:rPr>
        <w:t>.</w:t>
      </w:r>
    </w:p>
    <w:p w14:paraId="79B2B553" w14:textId="0247FF04" w:rsidR="00625375" w:rsidRDefault="00625375" w:rsidP="00D00DCE">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Administrācijas Izglītības pārvalde 10 darbdienu laikā pēc Pašvaldībai piešķirtās mērķdotācijas apstiprināšanas</w:t>
      </w:r>
      <w:r w:rsidR="00D11C5D">
        <w:rPr>
          <w:rFonts w:ascii="Times New Roman" w:hAnsi="Times New Roman" w:cs="Times New Roman"/>
          <w:color w:val="auto"/>
          <w:sz w:val="24"/>
          <w:szCs w:val="24"/>
          <w:lang w:val="lv-LV"/>
        </w:rPr>
        <w:t xml:space="preserve"> Ministru kabinetā apstiprina mērķdotāciju izglītības iestādēm un ievada VIIS informāciju par katrai izglītības iestādei apstiprināto mērķdotācijas apmēru.</w:t>
      </w:r>
    </w:p>
    <w:p w14:paraId="1D113860" w14:textId="28747F3E" w:rsidR="00D11C5D" w:rsidRDefault="00D11C5D" w:rsidP="00D00DCE">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Administrācijas Izglītības pārvalde kontrolē mērķdotācijas izlietojumu izglītības iestādēs.</w:t>
      </w:r>
    </w:p>
    <w:p w14:paraId="2BD58338" w14:textId="3AB02F3F" w:rsidR="00625375" w:rsidRDefault="00625375" w:rsidP="00D00DCE">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625375">
        <w:rPr>
          <w:rFonts w:ascii="Times New Roman" w:hAnsi="Times New Roman" w:cs="Times New Roman"/>
          <w:color w:val="auto"/>
          <w:sz w:val="24"/>
          <w:szCs w:val="24"/>
          <w:lang w:val="lv-LV"/>
        </w:rPr>
        <w:t>Administrācijas Finanšu nodaļa normatīvajos aktos noteiktajā kārtībā sagatavo un iesniedz noteiktām institūcijām pārskatus par mērķdotācijas izlietojumu</w:t>
      </w:r>
      <w:r>
        <w:rPr>
          <w:rFonts w:ascii="Times New Roman" w:hAnsi="Times New Roman" w:cs="Times New Roman"/>
          <w:color w:val="auto"/>
          <w:sz w:val="24"/>
          <w:szCs w:val="24"/>
          <w:lang w:val="lv-LV"/>
        </w:rPr>
        <w:t>.</w:t>
      </w:r>
    </w:p>
    <w:p w14:paraId="155E8E90" w14:textId="77777777" w:rsidR="00670704" w:rsidRPr="00480D62" w:rsidRDefault="00670704" w:rsidP="00670704">
      <w:pPr>
        <w:pStyle w:val="Sarakstarindkopa"/>
        <w:tabs>
          <w:tab w:val="left" w:pos="426"/>
        </w:tabs>
        <w:spacing w:after="0" w:line="240" w:lineRule="auto"/>
        <w:ind w:left="0"/>
        <w:jc w:val="both"/>
        <w:rPr>
          <w:rFonts w:ascii="Times New Roman" w:hAnsi="Times New Roman" w:cs="Times New Roman"/>
          <w:color w:val="auto"/>
          <w:sz w:val="24"/>
          <w:szCs w:val="24"/>
          <w:lang w:val="lv-LV"/>
        </w:rPr>
      </w:pPr>
    </w:p>
    <w:p w14:paraId="64E8EB57" w14:textId="77777777" w:rsidR="00C55033" w:rsidRDefault="00C55033">
      <w:pPr>
        <w:spacing w:after="200"/>
        <w:rPr>
          <w:rFonts w:ascii="Times New Roman" w:hAnsi="Times New Roman" w:cs="Times New Roman"/>
          <w:b/>
          <w:bCs/>
          <w:sz w:val="24"/>
          <w:szCs w:val="24"/>
          <w:lang w:val="lv-LV"/>
        </w:rPr>
      </w:pPr>
      <w:r>
        <w:rPr>
          <w:rFonts w:ascii="Times New Roman" w:hAnsi="Times New Roman" w:cs="Times New Roman"/>
          <w:b/>
          <w:bCs/>
          <w:sz w:val="24"/>
          <w:szCs w:val="24"/>
          <w:lang w:val="lv-LV"/>
        </w:rPr>
        <w:br w:type="page"/>
      </w:r>
    </w:p>
    <w:p w14:paraId="0CC1AD99" w14:textId="54CD5955" w:rsidR="00700819" w:rsidRPr="00480D62" w:rsidRDefault="00F737FB" w:rsidP="00670704">
      <w:pPr>
        <w:pStyle w:val="Sarakstarindkopa"/>
        <w:numPr>
          <w:ilvl w:val="0"/>
          <w:numId w:val="12"/>
        </w:numPr>
        <w:tabs>
          <w:tab w:val="left" w:pos="709"/>
        </w:tabs>
        <w:spacing w:after="0" w:line="240" w:lineRule="auto"/>
        <w:ind w:left="0" w:firstLine="0"/>
        <w:jc w:val="center"/>
        <w:rPr>
          <w:rFonts w:ascii="Times New Roman" w:hAnsi="Times New Roman" w:cs="Times New Roman"/>
          <w:b/>
          <w:bCs/>
          <w:sz w:val="24"/>
          <w:szCs w:val="24"/>
          <w:lang w:val="lv-LV"/>
        </w:rPr>
      </w:pPr>
      <w:r w:rsidRPr="00480D62">
        <w:rPr>
          <w:rFonts w:ascii="Times New Roman" w:hAnsi="Times New Roman" w:cs="Times New Roman"/>
          <w:b/>
          <w:bCs/>
          <w:sz w:val="24"/>
          <w:szCs w:val="24"/>
          <w:lang w:val="lv-LV"/>
        </w:rPr>
        <w:lastRenderedPageBreak/>
        <w:t>Noslēguma jautājumi</w:t>
      </w:r>
    </w:p>
    <w:p w14:paraId="47B435F1" w14:textId="77777777" w:rsidR="002F37CB" w:rsidRDefault="002F37CB" w:rsidP="002F37CB">
      <w:pPr>
        <w:pStyle w:val="Sarakstarindkopa"/>
        <w:tabs>
          <w:tab w:val="left" w:pos="426"/>
        </w:tabs>
        <w:spacing w:after="0" w:line="240" w:lineRule="auto"/>
        <w:ind w:left="0"/>
        <w:jc w:val="both"/>
        <w:rPr>
          <w:rFonts w:ascii="Times New Roman" w:hAnsi="Times New Roman" w:cs="Times New Roman"/>
          <w:color w:val="auto"/>
          <w:sz w:val="24"/>
          <w:szCs w:val="24"/>
          <w:lang w:val="lv-LV"/>
        </w:rPr>
      </w:pPr>
    </w:p>
    <w:p w14:paraId="7D2D7E66" w14:textId="2811A358" w:rsidR="00700819" w:rsidRPr="00480D62" w:rsidRDefault="00F737FB" w:rsidP="00D00DCE">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480D62">
        <w:rPr>
          <w:rFonts w:ascii="Times New Roman" w:hAnsi="Times New Roman" w:cs="Times New Roman"/>
          <w:color w:val="auto"/>
          <w:sz w:val="24"/>
          <w:szCs w:val="24"/>
          <w:lang w:val="lv-LV"/>
        </w:rPr>
        <w:t xml:space="preserve">Noteikumi </w:t>
      </w:r>
      <w:r w:rsidR="00480D62" w:rsidRPr="00480D62">
        <w:rPr>
          <w:rFonts w:ascii="Times New Roman" w:hAnsi="Times New Roman" w:cs="Times New Roman"/>
          <w:color w:val="auto"/>
          <w:sz w:val="24"/>
          <w:szCs w:val="24"/>
          <w:lang w:val="lv-LV"/>
        </w:rPr>
        <w:t>piemērojami no</w:t>
      </w:r>
      <w:r w:rsidRPr="00480D62">
        <w:rPr>
          <w:rFonts w:ascii="Times New Roman" w:hAnsi="Times New Roman" w:cs="Times New Roman"/>
          <w:color w:val="auto"/>
          <w:sz w:val="24"/>
          <w:szCs w:val="24"/>
          <w:lang w:val="lv-LV"/>
        </w:rPr>
        <w:t xml:space="preserve"> 2026.</w:t>
      </w:r>
      <w:r w:rsidR="00480D62" w:rsidRPr="00480D62">
        <w:rPr>
          <w:rFonts w:ascii="Times New Roman" w:hAnsi="Times New Roman" w:cs="Times New Roman"/>
          <w:color w:val="auto"/>
          <w:sz w:val="24"/>
          <w:szCs w:val="24"/>
          <w:lang w:val="lv-LV"/>
        </w:rPr>
        <w:t> </w:t>
      </w:r>
      <w:r w:rsidRPr="00480D62">
        <w:rPr>
          <w:rFonts w:ascii="Times New Roman" w:hAnsi="Times New Roman" w:cs="Times New Roman"/>
          <w:color w:val="auto"/>
          <w:sz w:val="24"/>
          <w:szCs w:val="24"/>
          <w:lang w:val="lv-LV"/>
        </w:rPr>
        <w:t>gada 1.</w:t>
      </w:r>
      <w:r w:rsidR="00480D62" w:rsidRPr="00480D62">
        <w:rPr>
          <w:rFonts w:ascii="Times New Roman" w:hAnsi="Times New Roman" w:cs="Times New Roman"/>
          <w:color w:val="auto"/>
          <w:sz w:val="24"/>
          <w:szCs w:val="24"/>
          <w:lang w:val="lv-LV"/>
        </w:rPr>
        <w:t> </w:t>
      </w:r>
      <w:r w:rsidRPr="00480D62">
        <w:rPr>
          <w:rFonts w:ascii="Times New Roman" w:hAnsi="Times New Roman" w:cs="Times New Roman"/>
          <w:color w:val="auto"/>
          <w:sz w:val="24"/>
          <w:szCs w:val="24"/>
          <w:lang w:val="lv-LV"/>
        </w:rPr>
        <w:t>septembr</w:t>
      </w:r>
      <w:r w:rsidR="00480D62" w:rsidRPr="00480D62">
        <w:rPr>
          <w:rFonts w:ascii="Times New Roman" w:hAnsi="Times New Roman" w:cs="Times New Roman"/>
          <w:color w:val="auto"/>
          <w:sz w:val="24"/>
          <w:szCs w:val="24"/>
          <w:lang w:val="lv-LV"/>
        </w:rPr>
        <w:t>a</w:t>
      </w:r>
      <w:r w:rsidRPr="00480D62">
        <w:rPr>
          <w:rFonts w:ascii="Times New Roman" w:hAnsi="Times New Roman" w:cs="Times New Roman"/>
          <w:color w:val="auto"/>
          <w:sz w:val="24"/>
          <w:szCs w:val="24"/>
          <w:lang w:val="lv-LV"/>
        </w:rPr>
        <w:t>.</w:t>
      </w:r>
    </w:p>
    <w:p w14:paraId="0DF30AD1" w14:textId="77777777" w:rsidR="002A7363" w:rsidRDefault="00F737FB" w:rsidP="00D00DCE">
      <w:pPr>
        <w:pStyle w:val="Sarakstarindkopa"/>
        <w:numPr>
          <w:ilvl w:val="0"/>
          <w:numId w:val="13"/>
        </w:numPr>
        <w:tabs>
          <w:tab w:val="left" w:pos="426"/>
        </w:tabs>
        <w:spacing w:after="0" w:line="240" w:lineRule="auto"/>
        <w:ind w:left="0" w:firstLine="0"/>
        <w:jc w:val="both"/>
        <w:rPr>
          <w:rFonts w:ascii="Times New Roman" w:hAnsi="Times New Roman" w:cs="Times New Roman"/>
          <w:color w:val="auto"/>
          <w:sz w:val="24"/>
          <w:szCs w:val="24"/>
          <w:lang w:val="lv-LV"/>
        </w:rPr>
      </w:pPr>
      <w:r w:rsidRPr="00480D62">
        <w:rPr>
          <w:rFonts w:ascii="Times New Roman" w:hAnsi="Times New Roman" w:cs="Times New Roman"/>
          <w:color w:val="auto"/>
          <w:sz w:val="24"/>
          <w:szCs w:val="24"/>
          <w:lang w:val="lv-LV"/>
        </w:rPr>
        <w:t>Ar šo noteikumu spēkā stāšanos spēku zaudē</w:t>
      </w:r>
      <w:r w:rsidR="002A7363">
        <w:rPr>
          <w:rFonts w:ascii="Times New Roman" w:hAnsi="Times New Roman" w:cs="Times New Roman"/>
          <w:color w:val="auto"/>
          <w:sz w:val="24"/>
          <w:szCs w:val="24"/>
          <w:lang w:val="lv-LV"/>
        </w:rPr>
        <w:t>:</w:t>
      </w:r>
    </w:p>
    <w:p w14:paraId="0B45C272" w14:textId="6CA256BD" w:rsidR="002A7363" w:rsidRDefault="00F737FB" w:rsidP="002A7363">
      <w:pPr>
        <w:pStyle w:val="Sarakstarindkopa"/>
        <w:numPr>
          <w:ilvl w:val="1"/>
          <w:numId w:val="13"/>
        </w:numPr>
        <w:tabs>
          <w:tab w:val="left" w:pos="1276"/>
        </w:tabs>
        <w:spacing w:after="0" w:line="240" w:lineRule="auto"/>
        <w:ind w:left="1276" w:hanging="709"/>
        <w:jc w:val="both"/>
        <w:rPr>
          <w:rFonts w:ascii="Times New Roman" w:hAnsi="Times New Roman" w:cs="Times New Roman"/>
          <w:color w:val="auto"/>
          <w:sz w:val="24"/>
          <w:szCs w:val="24"/>
          <w:lang w:val="lv-LV"/>
        </w:rPr>
      </w:pPr>
      <w:r w:rsidRPr="00480D62">
        <w:rPr>
          <w:rFonts w:ascii="Times New Roman" w:hAnsi="Times New Roman" w:cs="Times New Roman"/>
          <w:color w:val="auto"/>
          <w:sz w:val="24"/>
          <w:szCs w:val="24"/>
          <w:lang w:val="lv-LV"/>
        </w:rPr>
        <w:t>Madonas novada pašvaldības domes 202</w:t>
      </w:r>
      <w:r w:rsidR="00480D62" w:rsidRPr="00480D62">
        <w:rPr>
          <w:rFonts w:ascii="Times New Roman" w:hAnsi="Times New Roman" w:cs="Times New Roman"/>
          <w:color w:val="auto"/>
          <w:sz w:val="24"/>
          <w:szCs w:val="24"/>
          <w:lang w:val="lv-LV"/>
        </w:rPr>
        <w:t>6</w:t>
      </w:r>
      <w:r w:rsidRPr="00480D62">
        <w:rPr>
          <w:rFonts w:ascii="Times New Roman" w:hAnsi="Times New Roman" w:cs="Times New Roman"/>
          <w:color w:val="auto"/>
          <w:sz w:val="24"/>
          <w:szCs w:val="24"/>
          <w:lang w:val="lv-LV"/>
        </w:rPr>
        <w:t>.</w:t>
      </w:r>
      <w:r w:rsidR="00480D62" w:rsidRPr="00480D62">
        <w:rPr>
          <w:rFonts w:ascii="Times New Roman" w:hAnsi="Times New Roman" w:cs="Times New Roman"/>
          <w:color w:val="auto"/>
          <w:sz w:val="24"/>
          <w:szCs w:val="24"/>
          <w:lang w:val="lv-LV"/>
        </w:rPr>
        <w:t> </w:t>
      </w:r>
      <w:r w:rsidRPr="00480D62">
        <w:rPr>
          <w:rFonts w:ascii="Times New Roman" w:hAnsi="Times New Roman" w:cs="Times New Roman"/>
          <w:color w:val="auto"/>
          <w:sz w:val="24"/>
          <w:szCs w:val="24"/>
          <w:lang w:val="lv-LV"/>
        </w:rPr>
        <w:t xml:space="preserve">gada </w:t>
      </w:r>
      <w:r w:rsidR="00480D62" w:rsidRPr="00480D62">
        <w:rPr>
          <w:rFonts w:ascii="Times New Roman" w:hAnsi="Times New Roman" w:cs="Times New Roman"/>
          <w:color w:val="auto"/>
          <w:sz w:val="24"/>
          <w:szCs w:val="24"/>
          <w:lang w:val="lv-LV"/>
        </w:rPr>
        <w:t>30</w:t>
      </w:r>
      <w:r w:rsidRPr="00480D62">
        <w:rPr>
          <w:rFonts w:ascii="Times New Roman" w:hAnsi="Times New Roman" w:cs="Times New Roman"/>
          <w:color w:val="auto"/>
          <w:sz w:val="24"/>
          <w:szCs w:val="24"/>
          <w:lang w:val="lv-LV"/>
        </w:rPr>
        <w:t>.</w:t>
      </w:r>
      <w:r w:rsidR="00480D62" w:rsidRPr="00480D62">
        <w:rPr>
          <w:rFonts w:ascii="Times New Roman" w:hAnsi="Times New Roman" w:cs="Times New Roman"/>
          <w:color w:val="auto"/>
          <w:sz w:val="24"/>
          <w:szCs w:val="24"/>
          <w:lang w:val="lv-LV"/>
        </w:rPr>
        <w:t> janvāra</w:t>
      </w:r>
      <w:r w:rsidRPr="00480D62">
        <w:rPr>
          <w:rFonts w:ascii="Times New Roman" w:hAnsi="Times New Roman" w:cs="Times New Roman"/>
          <w:color w:val="auto"/>
          <w:sz w:val="24"/>
          <w:szCs w:val="24"/>
          <w:lang w:val="lv-LV"/>
        </w:rPr>
        <w:t xml:space="preserve"> </w:t>
      </w:r>
      <w:r w:rsidR="00480D62" w:rsidRPr="00480D62">
        <w:rPr>
          <w:rFonts w:ascii="Times New Roman" w:hAnsi="Times New Roman" w:cs="Times New Roman"/>
          <w:color w:val="auto"/>
          <w:sz w:val="24"/>
          <w:szCs w:val="24"/>
          <w:lang w:val="lv-LV"/>
        </w:rPr>
        <w:t>iekšējais normatīvais akts</w:t>
      </w:r>
      <w:r w:rsidRPr="00480D62">
        <w:rPr>
          <w:rFonts w:ascii="Times New Roman" w:hAnsi="Times New Roman" w:cs="Times New Roman"/>
          <w:color w:val="auto"/>
          <w:sz w:val="24"/>
          <w:szCs w:val="24"/>
          <w:lang w:val="lv-LV"/>
        </w:rPr>
        <w:t xml:space="preserve"> Nr.</w:t>
      </w:r>
      <w:r w:rsidR="00480D62" w:rsidRPr="00480D62">
        <w:rPr>
          <w:rFonts w:ascii="Times New Roman" w:hAnsi="Times New Roman" w:cs="Times New Roman"/>
          <w:color w:val="auto"/>
          <w:sz w:val="24"/>
          <w:szCs w:val="24"/>
          <w:lang w:val="lv-LV"/>
        </w:rPr>
        <w:t> 7</w:t>
      </w:r>
      <w:r w:rsidRPr="00480D62">
        <w:rPr>
          <w:rFonts w:ascii="Times New Roman" w:hAnsi="Times New Roman" w:cs="Times New Roman"/>
          <w:color w:val="auto"/>
          <w:sz w:val="24"/>
          <w:szCs w:val="24"/>
          <w:lang w:val="lv-LV"/>
        </w:rPr>
        <w:t xml:space="preserve"> “</w:t>
      </w:r>
      <w:r w:rsidR="00480D62" w:rsidRPr="00480D62">
        <w:rPr>
          <w:rFonts w:ascii="Times New Roman" w:hAnsi="Times New Roman" w:cs="Times New Roman"/>
          <w:color w:val="auto"/>
          <w:sz w:val="24"/>
          <w:szCs w:val="24"/>
          <w:lang w:val="lv-LV"/>
        </w:rPr>
        <w:t>Madonas novada pašvaldības izglītības iestāžu, kas īsteno pirmsskolas izglītības programmas, pedagoģisko darbinieku amata vienību skaita noteikšanas kārtība</w:t>
      </w:r>
      <w:r w:rsidRPr="00480D62">
        <w:rPr>
          <w:rFonts w:ascii="Times New Roman" w:hAnsi="Times New Roman" w:cs="Times New Roman"/>
          <w:color w:val="auto"/>
          <w:sz w:val="24"/>
          <w:szCs w:val="24"/>
          <w:lang w:val="lv-LV"/>
        </w:rPr>
        <w:t>”</w:t>
      </w:r>
      <w:r w:rsidR="002A7363">
        <w:rPr>
          <w:rFonts w:ascii="Times New Roman" w:hAnsi="Times New Roman" w:cs="Times New Roman"/>
          <w:color w:val="auto"/>
          <w:sz w:val="24"/>
          <w:szCs w:val="24"/>
          <w:lang w:val="lv-LV"/>
        </w:rPr>
        <w:t>;</w:t>
      </w:r>
    </w:p>
    <w:p w14:paraId="5B4D96E5" w14:textId="3F579B8A" w:rsidR="002A7363" w:rsidRPr="002A7363" w:rsidRDefault="002A7363" w:rsidP="002A7363">
      <w:pPr>
        <w:pStyle w:val="Sarakstarindkopa"/>
        <w:numPr>
          <w:ilvl w:val="1"/>
          <w:numId w:val="13"/>
        </w:numPr>
        <w:tabs>
          <w:tab w:val="left" w:pos="1276"/>
        </w:tabs>
        <w:spacing w:after="0" w:line="240" w:lineRule="auto"/>
        <w:ind w:left="1276" w:hanging="709"/>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Madonas novada pašvaldības domes 2026. gada 30. janvāra lēmums Nr. 79 (protokols Nr. 1, 79. p.) “</w:t>
      </w:r>
      <w:r w:rsidRPr="002A7363">
        <w:rPr>
          <w:rFonts w:ascii="Times New Roman" w:hAnsi="Times New Roman" w:cs="Times New Roman"/>
          <w:color w:val="auto"/>
          <w:sz w:val="24"/>
          <w:szCs w:val="24"/>
          <w:lang w:val="lv-LV"/>
        </w:rPr>
        <w:t>Par Madonas novada pašvaldības izglītības iestāžu pedagoģisko darbinieku amata vienību sarakstu apstiprināšanu</w:t>
      </w:r>
      <w:r>
        <w:rPr>
          <w:rFonts w:ascii="Times New Roman" w:hAnsi="Times New Roman" w:cs="Times New Roman"/>
          <w:color w:val="auto"/>
          <w:sz w:val="24"/>
          <w:szCs w:val="24"/>
          <w:lang w:val="lv-LV"/>
        </w:rPr>
        <w:t>” (ar grozījumiem, kas izda</w:t>
      </w:r>
      <w:r w:rsidR="002F46F3">
        <w:rPr>
          <w:rFonts w:ascii="Times New Roman" w:hAnsi="Times New Roman" w:cs="Times New Roman"/>
          <w:color w:val="auto"/>
          <w:sz w:val="24"/>
          <w:szCs w:val="24"/>
          <w:lang w:val="lv-LV"/>
        </w:rPr>
        <w:t>r</w:t>
      </w:r>
      <w:r>
        <w:rPr>
          <w:rFonts w:ascii="Times New Roman" w:hAnsi="Times New Roman" w:cs="Times New Roman"/>
          <w:color w:val="auto"/>
          <w:sz w:val="24"/>
          <w:szCs w:val="24"/>
          <w:lang w:val="lv-LV"/>
        </w:rPr>
        <w:t xml:space="preserve">īti ar </w:t>
      </w:r>
      <w:r w:rsidRPr="002A7363">
        <w:rPr>
          <w:rFonts w:ascii="Times New Roman" w:hAnsi="Times New Roman" w:cs="Times New Roman"/>
          <w:color w:val="auto"/>
          <w:sz w:val="24"/>
          <w:szCs w:val="24"/>
          <w:lang w:val="lv-LV"/>
        </w:rPr>
        <w:t>2026.</w:t>
      </w:r>
      <w:r>
        <w:rPr>
          <w:rFonts w:ascii="Times New Roman" w:hAnsi="Times New Roman" w:cs="Times New Roman"/>
          <w:color w:val="auto"/>
          <w:sz w:val="24"/>
          <w:szCs w:val="24"/>
          <w:lang w:val="lv-LV"/>
        </w:rPr>
        <w:t> </w:t>
      </w:r>
      <w:r w:rsidRPr="002A7363">
        <w:rPr>
          <w:rFonts w:ascii="Times New Roman" w:hAnsi="Times New Roman" w:cs="Times New Roman"/>
          <w:color w:val="auto"/>
          <w:sz w:val="24"/>
          <w:szCs w:val="24"/>
          <w:lang w:val="lv-LV"/>
        </w:rPr>
        <w:t>gada 31.</w:t>
      </w:r>
      <w:r>
        <w:rPr>
          <w:rFonts w:ascii="Times New Roman" w:hAnsi="Times New Roman" w:cs="Times New Roman"/>
          <w:color w:val="auto"/>
          <w:sz w:val="24"/>
          <w:szCs w:val="24"/>
          <w:lang w:val="lv-LV"/>
        </w:rPr>
        <w:t> </w:t>
      </w:r>
      <w:r w:rsidRPr="002A7363">
        <w:rPr>
          <w:rFonts w:ascii="Times New Roman" w:hAnsi="Times New Roman" w:cs="Times New Roman"/>
          <w:color w:val="auto"/>
          <w:sz w:val="24"/>
          <w:szCs w:val="24"/>
          <w:lang w:val="lv-LV"/>
        </w:rPr>
        <w:t>mart</w:t>
      </w:r>
      <w:r>
        <w:rPr>
          <w:rFonts w:ascii="Times New Roman" w:hAnsi="Times New Roman" w:cs="Times New Roman"/>
          <w:color w:val="auto"/>
          <w:sz w:val="24"/>
          <w:szCs w:val="24"/>
          <w:lang w:val="lv-LV"/>
        </w:rPr>
        <w:t xml:space="preserve">a lēmumu Nr. 219 </w:t>
      </w:r>
      <w:r w:rsidRPr="002A7363">
        <w:rPr>
          <w:rFonts w:ascii="Times New Roman" w:hAnsi="Times New Roman" w:cs="Times New Roman"/>
          <w:color w:val="auto"/>
          <w:sz w:val="24"/>
          <w:szCs w:val="24"/>
          <w:lang w:val="lv-LV"/>
        </w:rPr>
        <w:t>(protokols Nr.</w:t>
      </w:r>
      <w:r>
        <w:rPr>
          <w:rFonts w:ascii="Times New Roman" w:hAnsi="Times New Roman" w:cs="Times New Roman"/>
          <w:color w:val="auto"/>
          <w:sz w:val="24"/>
          <w:szCs w:val="24"/>
          <w:lang w:val="lv-LV"/>
        </w:rPr>
        <w:t> </w:t>
      </w:r>
      <w:r w:rsidRPr="002A7363">
        <w:rPr>
          <w:rFonts w:ascii="Times New Roman" w:hAnsi="Times New Roman" w:cs="Times New Roman"/>
          <w:color w:val="auto"/>
          <w:sz w:val="24"/>
          <w:szCs w:val="24"/>
          <w:lang w:val="lv-LV"/>
        </w:rPr>
        <w:t>4, 65.</w:t>
      </w:r>
      <w:r>
        <w:rPr>
          <w:rFonts w:ascii="Times New Roman" w:hAnsi="Times New Roman" w:cs="Times New Roman"/>
          <w:color w:val="auto"/>
          <w:sz w:val="24"/>
          <w:szCs w:val="24"/>
          <w:lang w:val="lv-LV"/>
        </w:rPr>
        <w:t> </w:t>
      </w:r>
      <w:r w:rsidRPr="002A7363">
        <w:rPr>
          <w:rFonts w:ascii="Times New Roman" w:hAnsi="Times New Roman" w:cs="Times New Roman"/>
          <w:color w:val="auto"/>
          <w:sz w:val="24"/>
          <w:szCs w:val="24"/>
          <w:lang w:val="lv-LV"/>
        </w:rPr>
        <w:t>p.)</w:t>
      </w:r>
      <w:r>
        <w:rPr>
          <w:rFonts w:ascii="Times New Roman" w:hAnsi="Times New Roman" w:cs="Times New Roman"/>
          <w:color w:val="auto"/>
          <w:sz w:val="24"/>
          <w:szCs w:val="24"/>
          <w:lang w:val="lv-LV"/>
        </w:rPr>
        <w:t xml:space="preserve"> un </w:t>
      </w:r>
      <w:r w:rsidRPr="002A7363">
        <w:rPr>
          <w:rFonts w:ascii="Times New Roman" w:hAnsi="Times New Roman" w:cs="Times New Roman"/>
          <w:color w:val="auto"/>
          <w:sz w:val="24"/>
          <w:szCs w:val="24"/>
          <w:lang w:val="lv-LV"/>
        </w:rPr>
        <w:t>2026.</w:t>
      </w:r>
      <w:r>
        <w:rPr>
          <w:rFonts w:ascii="Times New Roman" w:hAnsi="Times New Roman" w:cs="Times New Roman"/>
          <w:color w:val="auto"/>
          <w:sz w:val="24"/>
          <w:szCs w:val="24"/>
          <w:lang w:val="lv-LV"/>
        </w:rPr>
        <w:t> </w:t>
      </w:r>
      <w:r w:rsidRPr="002A7363">
        <w:rPr>
          <w:rFonts w:ascii="Times New Roman" w:hAnsi="Times New Roman" w:cs="Times New Roman"/>
          <w:color w:val="auto"/>
          <w:sz w:val="24"/>
          <w:szCs w:val="24"/>
          <w:lang w:val="lv-LV"/>
        </w:rPr>
        <w:t>gada 28.</w:t>
      </w:r>
      <w:r>
        <w:rPr>
          <w:rFonts w:ascii="Times New Roman" w:hAnsi="Times New Roman" w:cs="Times New Roman"/>
          <w:color w:val="auto"/>
          <w:sz w:val="24"/>
          <w:szCs w:val="24"/>
          <w:lang w:val="lv-LV"/>
        </w:rPr>
        <w:t> </w:t>
      </w:r>
      <w:r w:rsidRPr="002A7363">
        <w:rPr>
          <w:rFonts w:ascii="Times New Roman" w:hAnsi="Times New Roman" w:cs="Times New Roman"/>
          <w:color w:val="auto"/>
          <w:sz w:val="24"/>
          <w:szCs w:val="24"/>
          <w:lang w:val="lv-LV"/>
        </w:rPr>
        <w:t>maij</w:t>
      </w:r>
      <w:r>
        <w:rPr>
          <w:rFonts w:ascii="Times New Roman" w:hAnsi="Times New Roman" w:cs="Times New Roman"/>
          <w:color w:val="auto"/>
          <w:sz w:val="24"/>
          <w:szCs w:val="24"/>
          <w:lang w:val="lv-LV"/>
        </w:rPr>
        <w:t>a lēmumu Nr. 320 (</w:t>
      </w:r>
      <w:r w:rsidRPr="002A7363">
        <w:rPr>
          <w:rFonts w:ascii="Times New Roman" w:hAnsi="Times New Roman" w:cs="Times New Roman"/>
          <w:color w:val="auto"/>
          <w:sz w:val="24"/>
          <w:szCs w:val="24"/>
          <w:lang w:val="lv-LV"/>
        </w:rPr>
        <w:t>(protokols Nr.</w:t>
      </w:r>
      <w:r>
        <w:rPr>
          <w:rFonts w:ascii="Times New Roman" w:hAnsi="Times New Roman" w:cs="Times New Roman"/>
          <w:color w:val="auto"/>
          <w:sz w:val="24"/>
          <w:szCs w:val="24"/>
          <w:lang w:val="lv-LV"/>
        </w:rPr>
        <w:t> </w:t>
      </w:r>
      <w:r w:rsidRPr="002A7363">
        <w:rPr>
          <w:rFonts w:ascii="Times New Roman" w:hAnsi="Times New Roman" w:cs="Times New Roman"/>
          <w:color w:val="auto"/>
          <w:sz w:val="24"/>
          <w:szCs w:val="24"/>
          <w:lang w:val="lv-LV"/>
        </w:rPr>
        <w:t>7, 26.</w:t>
      </w:r>
      <w:r>
        <w:rPr>
          <w:rFonts w:ascii="Times New Roman" w:hAnsi="Times New Roman" w:cs="Times New Roman"/>
          <w:color w:val="auto"/>
          <w:sz w:val="24"/>
          <w:szCs w:val="24"/>
          <w:lang w:val="lv-LV"/>
        </w:rPr>
        <w:t> </w:t>
      </w:r>
      <w:r w:rsidRPr="002A7363">
        <w:rPr>
          <w:rFonts w:ascii="Times New Roman" w:hAnsi="Times New Roman" w:cs="Times New Roman"/>
          <w:color w:val="auto"/>
          <w:sz w:val="24"/>
          <w:szCs w:val="24"/>
          <w:lang w:val="lv-LV"/>
        </w:rPr>
        <w:t>p.)</w:t>
      </w:r>
      <w:r>
        <w:rPr>
          <w:rFonts w:ascii="Times New Roman" w:hAnsi="Times New Roman" w:cs="Times New Roman"/>
          <w:color w:val="auto"/>
          <w:sz w:val="24"/>
          <w:szCs w:val="24"/>
          <w:lang w:val="lv-LV"/>
        </w:rPr>
        <w:t>.</w:t>
      </w:r>
    </w:p>
    <w:p w14:paraId="2E3B2342" w14:textId="77777777" w:rsidR="00555E3D" w:rsidRDefault="00555E3D" w:rsidP="006963E5">
      <w:pPr>
        <w:spacing w:after="0" w:line="240" w:lineRule="auto"/>
        <w:contextualSpacing/>
        <w:jc w:val="both"/>
        <w:rPr>
          <w:rFonts w:ascii="Times New Roman" w:hAnsi="Times New Roman" w:cs="Times New Roman"/>
          <w:color w:val="auto"/>
          <w:sz w:val="24"/>
          <w:szCs w:val="24"/>
          <w:lang w:val="lv-LV"/>
        </w:rPr>
      </w:pPr>
    </w:p>
    <w:p w14:paraId="7CABC0A4" w14:textId="77777777" w:rsidR="00725FBC" w:rsidRPr="00F57CD7" w:rsidRDefault="00725FBC" w:rsidP="006963E5">
      <w:pPr>
        <w:spacing w:after="0" w:line="240" w:lineRule="auto"/>
        <w:contextualSpacing/>
        <w:jc w:val="both"/>
        <w:rPr>
          <w:rFonts w:ascii="Times New Roman" w:hAnsi="Times New Roman" w:cs="Times New Roman"/>
          <w:color w:val="auto"/>
          <w:sz w:val="24"/>
          <w:szCs w:val="24"/>
          <w:lang w:val="lv-LV"/>
        </w:rPr>
      </w:pPr>
    </w:p>
    <w:p w14:paraId="5FD4605F" w14:textId="77777777" w:rsidR="00555E3D" w:rsidRPr="00F57CD7" w:rsidRDefault="00555E3D" w:rsidP="006963E5">
      <w:pPr>
        <w:spacing w:after="0" w:line="240" w:lineRule="auto"/>
        <w:contextualSpacing/>
        <w:jc w:val="both"/>
        <w:rPr>
          <w:rFonts w:ascii="Times New Roman" w:hAnsi="Times New Roman" w:cs="Times New Roman"/>
          <w:color w:val="auto"/>
          <w:sz w:val="24"/>
          <w:szCs w:val="24"/>
          <w:lang w:val="lv-LV"/>
        </w:rPr>
      </w:pPr>
    </w:p>
    <w:p w14:paraId="09CB7350" w14:textId="1023C901" w:rsidR="00700819" w:rsidRPr="00F57CD7" w:rsidRDefault="00555E3D" w:rsidP="00670704">
      <w:pPr>
        <w:spacing w:after="0" w:line="240" w:lineRule="auto"/>
        <w:contextualSpacing/>
        <w:jc w:val="center"/>
        <w:rPr>
          <w:rFonts w:ascii="Times New Roman" w:hAnsi="Times New Roman" w:cs="Times New Roman"/>
          <w:color w:val="auto"/>
          <w:sz w:val="24"/>
          <w:szCs w:val="24"/>
          <w:lang w:val="lv-LV"/>
        </w:rPr>
      </w:pPr>
      <w:r w:rsidRPr="00F57CD7">
        <w:rPr>
          <w:rFonts w:ascii="Times New Roman" w:hAnsi="Times New Roman" w:cs="Times New Roman"/>
          <w:color w:val="auto"/>
          <w:sz w:val="24"/>
          <w:szCs w:val="24"/>
          <w:lang w:val="lv-LV"/>
        </w:rPr>
        <w:t>Domes priekšsēdētājs</w:t>
      </w:r>
      <w:r w:rsidRPr="00F57CD7">
        <w:rPr>
          <w:rFonts w:ascii="Times New Roman" w:hAnsi="Times New Roman" w:cs="Times New Roman"/>
          <w:color w:val="auto"/>
          <w:sz w:val="24"/>
          <w:szCs w:val="24"/>
          <w:lang w:val="lv-LV"/>
        </w:rPr>
        <w:tab/>
      </w:r>
      <w:r w:rsidRPr="00F57CD7">
        <w:rPr>
          <w:rFonts w:ascii="Times New Roman" w:hAnsi="Times New Roman" w:cs="Times New Roman"/>
          <w:color w:val="auto"/>
          <w:sz w:val="24"/>
          <w:szCs w:val="24"/>
          <w:lang w:val="lv-LV"/>
        </w:rPr>
        <w:tab/>
      </w:r>
      <w:r w:rsidR="00670704">
        <w:rPr>
          <w:rFonts w:ascii="Times New Roman" w:hAnsi="Times New Roman" w:cs="Times New Roman"/>
          <w:color w:val="auto"/>
          <w:sz w:val="24"/>
          <w:szCs w:val="24"/>
          <w:lang w:val="lv-LV"/>
        </w:rPr>
        <w:tab/>
      </w:r>
      <w:r w:rsidR="00670704">
        <w:rPr>
          <w:rFonts w:ascii="Times New Roman" w:hAnsi="Times New Roman" w:cs="Times New Roman"/>
          <w:color w:val="auto"/>
          <w:sz w:val="24"/>
          <w:szCs w:val="24"/>
          <w:lang w:val="lv-LV"/>
        </w:rPr>
        <w:tab/>
      </w:r>
      <w:r w:rsidRPr="00F57CD7">
        <w:rPr>
          <w:rFonts w:ascii="Times New Roman" w:hAnsi="Times New Roman" w:cs="Times New Roman"/>
          <w:color w:val="auto"/>
          <w:sz w:val="24"/>
          <w:szCs w:val="24"/>
          <w:lang w:val="lv-LV"/>
        </w:rPr>
        <w:tab/>
      </w:r>
      <w:r w:rsidRPr="00F57CD7">
        <w:rPr>
          <w:rFonts w:ascii="Times New Roman" w:hAnsi="Times New Roman" w:cs="Times New Roman"/>
          <w:color w:val="auto"/>
          <w:sz w:val="24"/>
          <w:szCs w:val="24"/>
          <w:lang w:val="lv-LV"/>
        </w:rPr>
        <w:tab/>
        <w:t>A. Lungevičs</w:t>
      </w:r>
    </w:p>
    <w:p w14:paraId="40E1E215" w14:textId="77777777" w:rsidR="006963E5" w:rsidRDefault="006963E5" w:rsidP="006963E5">
      <w:pPr>
        <w:spacing w:after="0" w:line="240" w:lineRule="auto"/>
        <w:contextualSpacing/>
        <w:jc w:val="both"/>
        <w:rPr>
          <w:rFonts w:ascii="Times New Roman" w:hAnsi="Times New Roman" w:cs="Times New Roman"/>
          <w:color w:val="auto"/>
          <w:sz w:val="24"/>
          <w:szCs w:val="24"/>
          <w:lang w:val="lv-LV"/>
        </w:rPr>
      </w:pPr>
    </w:p>
    <w:p w14:paraId="7D2B5B28" w14:textId="77777777" w:rsidR="00725FBC" w:rsidRPr="00F57CD7" w:rsidRDefault="00725FBC" w:rsidP="006963E5">
      <w:pPr>
        <w:spacing w:after="0" w:line="240" w:lineRule="auto"/>
        <w:contextualSpacing/>
        <w:jc w:val="both"/>
        <w:rPr>
          <w:rFonts w:ascii="Times New Roman" w:hAnsi="Times New Roman" w:cs="Times New Roman"/>
          <w:color w:val="auto"/>
          <w:sz w:val="24"/>
          <w:szCs w:val="24"/>
          <w:lang w:val="lv-LV"/>
        </w:rPr>
      </w:pPr>
    </w:p>
    <w:p w14:paraId="22CC0477" w14:textId="77777777" w:rsidR="006963E5" w:rsidRPr="00F57CD7" w:rsidRDefault="006963E5" w:rsidP="006963E5">
      <w:pPr>
        <w:spacing w:after="0" w:line="240" w:lineRule="auto"/>
        <w:contextualSpacing/>
        <w:jc w:val="both"/>
        <w:rPr>
          <w:rFonts w:ascii="Times New Roman" w:hAnsi="Times New Roman" w:cs="Times New Roman"/>
          <w:color w:val="auto"/>
          <w:sz w:val="24"/>
          <w:szCs w:val="24"/>
          <w:lang w:val="lv-LV"/>
        </w:rPr>
      </w:pPr>
    </w:p>
    <w:p w14:paraId="6F41277F" w14:textId="2C65E2A3" w:rsidR="006963E5" w:rsidRPr="00670704" w:rsidRDefault="006963E5" w:rsidP="006963E5">
      <w:pPr>
        <w:spacing w:after="0" w:line="240" w:lineRule="auto"/>
        <w:contextualSpacing/>
        <w:jc w:val="both"/>
        <w:rPr>
          <w:rFonts w:ascii="Times New Roman" w:hAnsi="Times New Roman" w:cs="Times New Roman"/>
          <w:i/>
          <w:iCs/>
          <w:color w:val="auto"/>
          <w:sz w:val="24"/>
          <w:szCs w:val="24"/>
          <w:lang w:val="lv-LV"/>
        </w:rPr>
      </w:pPr>
      <w:r w:rsidRPr="00670704">
        <w:rPr>
          <w:rFonts w:ascii="Times New Roman" w:hAnsi="Times New Roman" w:cs="Times New Roman"/>
          <w:i/>
          <w:iCs/>
          <w:color w:val="auto"/>
          <w:sz w:val="24"/>
          <w:szCs w:val="24"/>
          <w:lang w:val="lv-LV"/>
        </w:rPr>
        <w:t xml:space="preserve">Seržāne </w:t>
      </w:r>
      <w:r w:rsidR="008F71DB">
        <w:rPr>
          <w:rFonts w:ascii="Times New Roman" w:hAnsi="Times New Roman" w:cs="Times New Roman"/>
          <w:i/>
          <w:iCs/>
          <w:color w:val="auto"/>
          <w:sz w:val="24"/>
          <w:szCs w:val="24"/>
          <w:lang w:val="lv-LV"/>
        </w:rPr>
        <w:t>26136230</w:t>
      </w:r>
    </w:p>
    <w:p w14:paraId="42B21DD0" w14:textId="59E3D798" w:rsidR="00EA5516" w:rsidRPr="00670704" w:rsidRDefault="006963E5" w:rsidP="006963E5">
      <w:pPr>
        <w:spacing w:after="0" w:line="240" w:lineRule="auto"/>
        <w:contextualSpacing/>
        <w:jc w:val="both"/>
        <w:rPr>
          <w:rFonts w:ascii="Times New Roman" w:hAnsi="Times New Roman" w:cs="Times New Roman"/>
          <w:i/>
          <w:iCs/>
          <w:color w:val="auto"/>
          <w:sz w:val="24"/>
          <w:szCs w:val="24"/>
          <w:lang w:val="lv-LV"/>
        </w:rPr>
      </w:pPr>
      <w:r w:rsidRPr="00670704">
        <w:rPr>
          <w:rFonts w:ascii="Times New Roman" w:hAnsi="Times New Roman" w:cs="Times New Roman"/>
          <w:i/>
          <w:iCs/>
          <w:color w:val="auto"/>
          <w:sz w:val="24"/>
          <w:szCs w:val="24"/>
          <w:lang w:val="lv-LV"/>
        </w:rPr>
        <w:t>Puķīte 64860570</w:t>
      </w:r>
    </w:p>
    <w:p w14:paraId="14D2BC36" w14:textId="77777777" w:rsidR="00EA5516" w:rsidRDefault="00EA5516">
      <w:pPr>
        <w:spacing w:after="200"/>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br w:type="page"/>
      </w:r>
    </w:p>
    <w:p w14:paraId="00CA38BB" w14:textId="77777777" w:rsidR="00C50CDB" w:rsidRDefault="00C50CDB" w:rsidP="00B21AC4">
      <w:pPr>
        <w:spacing w:after="0" w:line="240" w:lineRule="auto"/>
        <w:contextualSpacing/>
        <w:jc w:val="right"/>
        <w:rPr>
          <w:rFonts w:ascii="Times New Roman" w:eastAsia="Times New Roman" w:hAnsi="Times New Roman" w:cs="Times New Roman"/>
          <w:color w:val="000000"/>
          <w:sz w:val="24"/>
          <w:szCs w:val="24"/>
          <w:lang w:val="lv-LV" w:eastAsia="lv-LV"/>
        </w:rPr>
      </w:pPr>
      <w:r>
        <w:rPr>
          <w:rFonts w:ascii="Times New Roman" w:eastAsia="Times New Roman" w:hAnsi="Times New Roman" w:cs="Times New Roman"/>
          <w:color w:val="000000"/>
          <w:sz w:val="24"/>
          <w:szCs w:val="24"/>
          <w:lang w:val="lv-LV" w:eastAsia="lv-LV"/>
        </w:rPr>
        <w:lastRenderedPageBreak/>
        <w:t>1.pielikums</w:t>
      </w:r>
    </w:p>
    <w:p w14:paraId="1D5853B8" w14:textId="77777777" w:rsidR="00C50CDB" w:rsidRDefault="00C50CDB" w:rsidP="00B21AC4">
      <w:pPr>
        <w:spacing w:after="0" w:line="240" w:lineRule="auto"/>
        <w:contextualSpacing/>
        <w:jc w:val="right"/>
        <w:rPr>
          <w:rFonts w:ascii="Times New Roman" w:eastAsia="Times New Roman" w:hAnsi="Times New Roman" w:cs="Times New Roman"/>
          <w:color w:val="000000"/>
          <w:sz w:val="24"/>
          <w:szCs w:val="24"/>
          <w:lang w:val="lv-LV" w:eastAsia="lv-LV"/>
        </w:rPr>
      </w:pPr>
      <w:r>
        <w:rPr>
          <w:rFonts w:ascii="Times New Roman" w:eastAsia="Times New Roman" w:hAnsi="Times New Roman" w:cs="Times New Roman"/>
          <w:color w:val="000000"/>
          <w:sz w:val="24"/>
          <w:szCs w:val="24"/>
          <w:lang w:val="lv-LV" w:eastAsia="lv-LV"/>
        </w:rPr>
        <w:t>Madonas novada pašvaldības</w:t>
      </w:r>
    </w:p>
    <w:p w14:paraId="2B12A5B3" w14:textId="77777777" w:rsidR="00C50CDB" w:rsidRDefault="00C50CDB" w:rsidP="00B21AC4">
      <w:pPr>
        <w:spacing w:after="0" w:line="240" w:lineRule="auto"/>
        <w:contextualSpacing/>
        <w:jc w:val="right"/>
        <w:rPr>
          <w:rFonts w:ascii="Times New Roman" w:eastAsia="Times New Roman" w:hAnsi="Times New Roman" w:cs="Times New Roman"/>
          <w:color w:val="000000"/>
          <w:sz w:val="24"/>
          <w:szCs w:val="24"/>
          <w:lang w:val="lv-LV" w:eastAsia="lv-LV"/>
        </w:rPr>
      </w:pPr>
      <w:r>
        <w:rPr>
          <w:rFonts w:ascii="Times New Roman" w:eastAsia="Times New Roman" w:hAnsi="Times New Roman" w:cs="Times New Roman"/>
          <w:color w:val="000000"/>
          <w:sz w:val="24"/>
          <w:szCs w:val="24"/>
          <w:lang w:val="lv-LV" w:eastAsia="lv-LV"/>
        </w:rPr>
        <w:t>30.09.2026. iekšējam normatīvajam aktam Nr.____</w:t>
      </w:r>
    </w:p>
    <w:p w14:paraId="0AD6935F" w14:textId="77777777" w:rsidR="00C50CDB" w:rsidRDefault="00C50CDB" w:rsidP="00B21AC4">
      <w:pPr>
        <w:spacing w:after="0" w:line="240" w:lineRule="auto"/>
        <w:contextualSpacing/>
        <w:rPr>
          <w:rFonts w:ascii="Times New Roman" w:eastAsia="Times New Roman" w:hAnsi="Times New Roman" w:cs="Times New Roman"/>
          <w:color w:val="000000"/>
          <w:sz w:val="24"/>
          <w:szCs w:val="24"/>
          <w:lang w:val="lv-LV" w:eastAsia="lv-LV"/>
        </w:rPr>
      </w:pPr>
    </w:p>
    <w:p w14:paraId="0B623183" w14:textId="43B2AE5A" w:rsidR="00C50CDB" w:rsidRDefault="002E1BF2" w:rsidP="00B21AC4">
      <w:pPr>
        <w:spacing w:after="0" w:line="240" w:lineRule="auto"/>
        <w:contextualSpacing/>
        <w:jc w:val="center"/>
        <w:rPr>
          <w:rFonts w:ascii="Times New Roman" w:eastAsia="Times New Roman" w:hAnsi="Times New Roman" w:cs="Times New Roman"/>
          <w:b/>
          <w:bCs/>
          <w:color w:val="000000"/>
          <w:sz w:val="24"/>
          <w:szCs w:val="24"/>
          <w:lang w:val="lv-LV" w:eastAsia="lv-LV"/>
        </w:rPr>
      </w:pPr>
      <w:r>
        <w:rPr>
          <w:rFonts w:ascii="Times New Roman" w:eastAsia="Times New Roman" w:hAnsi="Times New Roman" w:cs="Times New Roman"/>
          <w:b/>
          <w:bCs/>
          <w:color w:val="000000"/>
          <w:sz w:val="24"/>
          <w:szCs w:val="24"/>
          <w:lang w:val="lv-LV" w:eastAsia="lv-LV"/>
        </w:rPr>
        <w:t>Dienesta viesnīcas/i</w:t>
      </w:r>
      <w:r w:rsidR="00B21AC4" w:rsidRPr="00C50CDB">
        <w:rPr>
          <w:rFonts w:ascii="Times New Roman" w:eastAsia="Times New Roman" w:hAnsi="Times New Roman" w:cs="Times New Roman"/>
          <w:b/>
          <w:bCs/>
          <w:color w:val="000000"/>
          <w:sz w:val="24"/>
          <w:szCs w:val="24"/>
          <w:lang w:val="lv-LV" w:eastAsia="lv-LV"/>
        </w:rPr>
        <w:t>nternāta skolo</w:t>
      </w:r>
      <w:r w:rsidR="00B21AC4" w:rsidRPr="00B21AC4">
        <w:rPr>
          <w:rFonts w:ascii="Times New Roman" w:eastAsia="Times New Roman" w:hAnsi="Times New Roman" w:cs="Times New Roman"/>
          <w:b/>
          <w:bCs/>
          <w:color w:val="000000"/>
          <w:sz w:val="24"/>
          <w:szCs w:val="24"/>
          <w:lang w:val="lv-LV" w:eastAsia="lv-LV"/>
        </w:rPr>
        <w:t xml:space="preserve">tāja slodžu </w:t>
      </w:r>
      <w:r w:rsidR="00B21AC4">
        <w:rPr>
          <w:rFonts w:ascii="Times New Roman" w:eastAsia="Times New Roman" w:hAnsi="Times New Roman" w:cs="Times New Roman"/>
          <w:b/>
          <w:bCs/>
          <w:color w:val="000000"/>
          <w:sz w:val="24"/>
          <w:szCs w:val="24"/>
          <w:lang w:val="lv-LV" w:eastAsia="lv-LV"/>
        </w:rPr>
        <w:t>sadalījums</w:t>
      </w:r>
    </w:p>
    <w:p w14:paraId="28C60C51" w14:textId="77777777" w:rsidR="00B21AC4" w:rsidRPr="00B21AC4" w:rsidRDefault="00B21AC4" w:rsidP="00B21AC4">
      <w:pPr>
        <w:spacing w:after="0" w:line="240" w:lineRule="auto"/>
        <w:contextualSpacing/>
        <w:jc w:val="center"/>
        <w:rPr>
          <w:rFonts w:ascii="Times New Roman" w:eastAsia="Times New Roman" w:hAnsi="Times New Roman" w:cs="Times New Roman"/>
          <w:color w:val="000000"/>
          <w:sz w:val="24"/>
          <w:szCs w:val="24"/>
          <w:lang w:val="lv-LV" w:eastAsia="lv-LV"/>
        </w:rPr>
      </w:pPr>
    </w:p>
    <w:tbl>
      <w:tblPr>
        <w:tblW w:w="8217" w:type="dxa"/>
        <w:jc w:val="center"/>
        <w:tblLook w:val="04A0" w:firstRow="1" w:lastRow="0" w:firstColumn="1" w:lastColumn="0" w:noHBand="0" w:noVBand="1"/>
      </w:tblPr>
      <w:tblGrid>
        <w:gridCol w:w="3964"/>
        <w:gridCol w:w="4253"/>
      </w:tblGrid>
      <w:tr w:rsidR="00C50CDB" w:rsidRPr="00C50CDB" w14:paraId="1C30C6A5" w14:textId="77777777" w:rsidTr="00100D83">
        <w:trPr>
          <w:trHeight w:val="237"/>
          <w:jc w:val="center"/>
        </w:trPr>
        <w:tc>
          <w:tcPr>
            <w:tcW w:w="3964" w:type="dxa"/>
            <w:tcBorders>
              <w:top w:val="single" w:sz="4" w:space="0" w:color="auto"/>
              <w:left w:val="single" w:sz="4" w:space="0" w:color="auto"/>
              <w:bottom w:val="single" w:sz="4" w:space="0" w:color="auto"/>
              <w:right w:val="single" w:sz="4" w:space="0" w:color="auto"/>
            </w:tcBorders>
            <w:noWrap/>
            <w:vAlign w:val="center"/>
            <w:hideMark/>
          </w:tcPr>
          <w:p w14:paraId="03C66809" w14:textId="6E2B01A0" w:rsidR="00C50CDB" w:rsidRPr="00C50CDB" w:rsidRDefault="00C50CDB" w:rsidP="00B21AC4">
            <w:pPr>
              <w:spacing w:after="0" w:line="240" w:lineRule="auto"/>
              <w:contextualSpacing/>
              <w:jc w:val="center"/>
              <w:rPr>
                <w:rFonts w:ascii="Times New Roman" w:eastAsia="Times New Roman" w:hAnsi="Times New Roman" w:cs="Times New Roman"/>
                <w:b/>
                <w:bCs/>
                <w:color w:val="000000"/>
                <w:sz w:val="24"/>
                <w:szCs w:val="24"/>
                <w:lang w:val="lv-LV" w:eastAsia="lv-LV"/>
              </w:rPr>
            </w:pPr>
            <w:r w:rsidRPr="00B21AC4">
              <w:rPr>
                <w:rFonts w:ascii="Times New Roman" w:eastAsia="Times New Roman" w:hAnsi="Times New Roman" w:cs="Times New Roman"/>
                <w:b/>
                <w:bCs/>
                <w:color w:val="000000"/>
                <w:sz w:val="24"/>
                <w:szCs w:val="24"/>
                <w:lang w:val="lv-LV" w:eastAsia="lv-LV"/>
              </w:rPr>
              <w:t>Izglītības iestāde</w:t>
            </w:r>
          </w:p>
        </w:tc>
        <w:tc>
          <w:tcPr>
            <w:tcW w:w="4253" w:type="dxa"/>
            <w:tcBorders>
              <w:top w:val="single" w:sz="4" w:space="0" w:color="auto"/>
              <w:left w:val="nil"/>
              <w:bottom w:val="single" w:sz="4" w:space="0" w:color="auto"/>
              <w:right w:val="single" w:sz="4" w:space="0" w:color="auto"/>
            </w:tcBorders>
            <w:vAlign w:val="center"/>
            <w:hideMark/>
          </w:tcPr>
          <w:p w14:paraId="007178B7" w14:textId="25296FD9" w:rsidR="00B21AC4" w:rsidRPr="00C50CDB" w:rsidRDefault="002E1BF2" w:rsidP="00B21AC4">
            <w:pPr>
              <w:spacing w:after="0" w:line="240" w:lineRule="auto"/>
              <w:contextualSpacing/>
              <w:jc w:val="center"/>
              <w:rPr>
                <w:rFonts w:ascii="Times New Roman" w:eastAsia="Times New Roman" w:hAnsi="Times New Roman" w:cs="Times New Roman"/>
                <w:b/>
                <w:bCs/>
                <w:color w:val="000000"/>
                <w:sz w:val="24"/>
                <w:szCs w:val="24"/>
                <w:lang w:val="lv-LV" w:eastAsia="lv-LV"/>
              </w:rPr>
            </w:pPr>
            <w:r>
              <w:rPr>
                <w:rFonts w:ascii="Times New Roman" w:eastAsia="Times New Roman" w:hAnsi="Times New Roman" w:cs="Times New Roman"/>
                <w:b/>
                <w:bCs/>
                <w:color w:val="000000"/>
                <w:sz w:val="24"/>
                <w:szCs w:val="24"/>
                <w:lang w:val="lv-LV" w:eastAsia="lv-LV"/>
              </w:rPr>
              <w:t>Dienesta viesnīcas/i</w:t>
            </w:r>
            <w:r w:rsidR="00C50CDB" w:rsidRPr="00C50CDB">
              <w:rPr>
                <w:rFonts w:ascii="Times New Roman" w:eastAsia="Times New Roman" w:hAnsi="Times New Roman" w:cs="Times New Roman"/>
                <w:b/>
                <w:bCs/>
                <w:color w:val="000000"/>
                <w:sz w:val="24"/>
                <w:szCs w:val="24"/>
                <w:lang w:val="lv-LV" w:eastAsia="lv-LV"/>
              </w:rPr>
              <w:t>nternāta skolo</w:t>
            </w:r>
            <w:r w:rsidR="00C50CDB" w:rsidRPr="00B21AC4">
              <w:rPr>
                <w:rFonts w:ascii="Times New Roman" w:eastAsia="Times New Roman" w:hAnsi="Times New Roman" w:cs="Times New Roman"/>
                <w:b/>
                <w:bCs/>
                <w:color w:val="000000"/>
                <w:sz w:val="24"/>
                <w:szCs w:val="24"/>
                <w:lang w:val="lv-LV" w:eastAsia="lv-LV"/>
              </w:rPr>
              <w:t>tāj</w:t>
            </w:r>
            <w:r w:rsidR="00B21AC4" w:rsidRPr="00B21AC4">
              <w:rPr>
                <w:rFonts w:ascii="Times New Roman" w:eastAsia="Times New Roman" w:hAnsi="Times New Roman" w:cs="Times New Roman"/>
                <w:b/>
                <w:bCs/>
                <w:color w:val="000000"/>
                <w:sz w:val="24"/>
                <w:szCs w:val="24"/>
                <w:lang w:val="lv-LV" w:eastAsia="lv-LV"/>
              </w:rPr>
              <w:t>a slodžu skaits</w:t>
            </w:r>
          </w:p>
        </w:tc>
      </w:tr>
      <w:tr w:rsidR="00B21AC4" w:rsidRPr="00C50CDB" w14:paraId="1CEC8762" w14:textId="77777777" w:rsidTr="00100D83">
        <w:trPr>
          <w:trHeight w:val="315"/>
          <w:jc w:val="center"/>
        </w:trPr>
        <w:tc>
          <w:tcPr>
            <w:tcW w:w="3964" w:type="dxa"/>
            <w:tcBorders>
              <w:top w:val="nil"/>
              <w:left w:val="single" w:sz="4" w:space="0" w:color="auto"/>
              <w:bottom w:val="single" w:sz="4" w:space="0" w:color="auto"/>
              <w:right w:val="single" w:sz="4" w:space="0" w:color="auto"/>
            </w:tcBorders>
            <w:vAlign w:val="center"/>
            <w:hideMark/>
          </w:tcPr>
          <w:p w14:paraId="07C120D4" w14:textId="77777777" w:rsidR="00B21AC4" w:rsidRPr="00C50CDB" w:rsidRDefault="00B21AC4" w:rsidP="00B21AC4">
            <w:pPr>
              <w:spacing w:after="0" w:line="240" w:lineRule="auto"/>
              <w:contextualSpacing/>
              <w:rPr>
                <w:rFonts w:ascii="Times New Roman" w:eastAsia="Times New Roman" w:hAnsi="Times New Roman" w:cs="Times New Roman"/>
                <w:color w:val="auto"/>
                <w:sz w:val="24"/>
                <w:szCs w:val="24"/>
                <w:lang w:val="lv-LV" w:eastAsia="lv-LV"/>
              </w:rPr>
            </w:pPr>
            <w:r w:rsidRPr="00C50CDB">
              <w:rPr>
                <w:rFonts w:ascii="Times New Roman" w:eastAsia="Times New Roman" w:hAnsi="Times New Roman" w:cs="Times New Roman"/>
                <w:color w:val="auto"/>
                <w:sz w:val="24"/>
                <w:szCs w:val="24"/>
                <w:lang w:val="lv-LV" w:eastAsia="lv-LV"/>
              </w:rPr>
              <w:t>A</w:t>
            </w:r>
            <w:r>
              <w:rPr>
                <w:rFonts w:ascii="Times New Roman" w:eastAsia="Times New Roman" w:hAnsi="Times New Roman" w:cs="Times New Roman"/>
                <w:color w:val="auto"/>
                <w:sz w:val="24"/>
                <w:szCs w:val="24"/>
                <w:lang w:val="lv-LV" w:eastAsia="lv-LV"/>
              </w:rPr>
              <w:t xml:space="preserve">ndreja </w:t>
            </w:r>
            <w:r w:rsidRPr="00C50CDB">
              <w:rPr>
                <w:rFonts w:ascii="Times New Roman" w:eastAsia="Times New Roman" w:hAnsi="Times New Roman" w:cs="Times New Roman"/>
                <w:color w:val="auto"/>
                <w:sz w:val="24"/>
                <w:szCs w:val="24"/>
                <w:lang w:val="lv-LV" w:eastAsia="lv-LV"/>
              </w:rPr>
              <w:t xml:space="preserve">Eglīša Ļaudonas </w:t>
            </w:r>
            <w:r>
              <w:rPr>
                <w:rFonts w:ascii="Times New Roman" w:eastAsia="Times New Roman" w:hAnsi="Times New Roman" w:cs="Times New Roman"/>
                <w:color w:val="auto"/>
                <w:sz w:val="24"/>
                <w:szCs w:val="24"/>
                <w:lang w:val="lv-LV" w:eastAsia="lv-LV"/>
              </w:rPr>
              <w:t>pamatskola</w:t>
            </w:r>
          </w:p>
        </w:tc>
        <w:tc>
          <w:tcPr>
            <w:tcW w:w="4253" w:type="dxa"/>
            <w:tcBorders>
              <w:top w:val="nil"/>
              <w:left w:val="nil"/>
              <w:bottom w:val="single" w:sz="4" w:space="0" w:color="auto"/>
              <w:right w:val="single" w:sz="4" w:space="0" w:color="auto"/>
            </w:tcBorders>
            <w:noWrap/>
            <w:vAlign w:val="bottom"/>
            <w:hideMark/>
          </w:tcPr>
          <w:p w14:paraId="1715084F" w14:textId="77777777" w:rsidR="00B21AC4" w:rsidRPr="00C50CDB" w:rsidRDefault="00B21AC4" w:rsidP="00B21AC4">
            <w:pPr>
              <w:spacing w:after="0" w:line="240" w:lineRule="auto"/>
              <w:contextualSpacing/>
              <w:jc w:val="center"/>
              <w:rPr>
                <w:rFonts w:ascii="Times New Roman" w:eastAsia="Times New Roman" w:hAnsi="Times New Roman" w:cs="Times New Roman"/>
                <w:color w:val="auto"/>
                <w:sz w:val="24"/>
                <w:szCs w:val="24"/>
                <w:lang w:val="lv-LV" w:eastAsia="lv-LV"/>
              </w:rPr>
            </w:pPr>
            <w:r w:rsidRPr="00C50CDB">
              <w:rPr>
                <w:rFonts w:ascii="Times New Roman" w:eastAsia="Times New Roman" w:hAnsi="Times New Roman" w:cs="Times New Roman"/>
                <w:color w:val="auto"/>
                <w:sz w:val="24"/>
                <w:szCs w:val="24"/>
                <w:lang w:val="lv-LV" w:eastAsia="lv-LV"/>
              </w:rPr>
              <w:t>0,2</w:t>
            </w:r>
          </w:p>
        </w:tc>
      </w:tr>
      <w:tr w:rsidR="00B21AC4" w:rsidRPr="00C50CDB" w14:paraId="7C7247DC" w14:textId="77777777" w:rsidTr="00100D83">
        <w:trPr>
          <w:trHeight w:val="375"/>
          <w:jc w:val="center"/>
        </w:trPr>
        <w:tc>
          <w:tcPr>
            <w:tcW w:w="3964" w:type="dxa"/>
            <w:tcBorders>
              <w:top w:val="nil"/>
              <w:left w:val="single" w:sz="4" w:space="0" w:color="auto"/>
              <w:bottom w:val="single" w:sz="4" w:space="0" w:color="auto"/>
              <w:right w:val="single" w:sz="4" w:space="0" w:color="auto"/>
            </w:tcBorders>
            <w:vAlign w:val="center"/>
            <w:hideMark/>
          </w:tcPr>
          <w:p w14:paraId="3912756C" w14:textId="77777777" w:rsidR="00B21AC4" w:rsidRPr="00C50CDB" w:rsidRDefault="00B21AC4" w:rsidP="00B21AC4">
            <w:pPr>
              <w:spacing w:after="0" w:line="240" w:lineRule="auto"/>
              <w:contextualSpacing/>
              <w:rPr>
                <w:rFonts w:ascii="Times New Roman" w:eastAsia="Times New Roman" w:hAnsi="Times New Roman" w:cs="Times New Roman"/>
                <w:color w:val="auto"/>
                <w:sz w:val="24"/>
                <w:szCs w:val="24"/>
                <w:lang w:val="lv-LV" w:eastAsia="lv-LV"/>
              </w:rPr>
            </w:pPr>
            <w:r w:rsidRPr="00C50CDB">
              <w:rPr>
                <w:rFonts w:ascii="Times New Roman" w:eastAsia="Times New Roman" w:hAnsi="Times New Roman" w:cs="Times New Roman"/>
                <w:color w:val="auto"/>
                <w:sz w:val="24"/>
                <w:szCs w:val="24"/>
                <w:lang w:val="lv-LV" w:eastAsia="lv-LV"/>
              </w:rPr>
              <w:t>Cesvaines vidusskola</w:t>
            </w:r>
          </w:p>
        </w:tc>
        <w:tc>
          <w:tcPr>
            <w:tcW w:w="4253" w:type="dxa"/>
            <w:tcBorders>
              <w:top w:val="nil"/>
              <w:left w:val="nil"/>
              <w:bottom w:val="single" w:sz="4" w:space="0" w:color="auto"/>
              <w:right w:val="single" w:sz="4" w:space="0" w:color="auto"/>
            </w:tcBorders>
            <w:noWrap/>
            <w:vAlign w:val="bottom"/>
            <w:hideMark/>
          </w:tcPr>
          <w:p w14:paraId="142F7A44" w14:textId="77777777" w:rsidR="00B21AC4" w:rsidRPr="00C50CDB" w:rsidRDefault="00B21AC4" w:rsidP="00B21AC4">
            <w:pPr>
              <w:spacing w:after="0" w:line="240" w:lineRule="auto"/>
              <w:contextualSpacing/>
              <w:jc w:val="center"/>
              <w:rPr>
                <w:rFonts w:ascii="Times New Roman" w:eastAsia="Times New Roman" w:hAnsi="Times New Roman" w:cs="Times New Roman"/>
                <w:color w:val="auto"/>
                <w:sz w:val="24"/>
                <w:szCs w:val="24"/>
                <w:lang w:val="lv-LV" w:eastAsia="lv-LV"/>
              </w:rPr>
            </w:pPr>
            <w:r w:rsidRPr="00C50CDB">
              <w:rPr>
                <w:rFonts w:ascii="Times New Roman" w:eastAsia="Times New Roman" w:hAnsi="Times New Roman" w:cs="Times New Roman"/>
                <w:color w:val="auto"/>
                <w:sz w:val="24"/>
                <w:szCs w:val="24"/>
                <w:lang w:val="lv-LV" w:eastAsia="lv-LV"/>
              </w:rPr>
              <w:t>0,2</w:t>
            </w:r>
          </w:p>
        </w:tc>
      </w:tr>
      <w:tr w:rsidR="00B21AC4" w:rsidRPr="00C50CDB" w14:paraId="5905EA17" w14:textId="77777777" w:rsidTr="00100D83">
        <w:trPr>
          <w:trHeight w:val="315"/>
          <w:jc w:val="center"/>
        </w:trPr>
        <w:tc>
          <w:tcPr>
            <w:tcW w:w="3964" w:type="dxa"/>
            <w:tcBorders>
              <w:top w:val="nil"/>
              <w:left w:val="single" w:sz="4" w:space="0" w:color="auto"/>
              <w:bottom w:val="single" w:sz="4" w:space="0" w:color="auto"/>
              <w:right w:val="single" w:sz="4" w:space="0" w:color="auto"/>
            </w:tcBorders>
            <w:vAlign w:val="center"/>
            <w:hideMark/>
          </w:tcPr>
          <w:p w14:paraId="473BB5DD" w14:textId="77777777" w:rsidR="00B21AC4" w:rsidRPr="00C50CDB" w:rsidRDefault="00B21AC4" w:rsidP="00B21AC4">
            <w:pPr>
              <w:spacing w:after="0" w:line="240" w:lineRule="auto"/>
              <w:contextualSpacing/>
              <w:rPr>
                <w:rFonts w:ascii="Times New Roman" w:eastAsia="Times New Roman" w:hAnsi="Times New Roman" w:cs="Times New Roman"/>
                <w:color w:val="auto"/>
                <w:sz w:val="24"/>
                <w:szCs w:val="24"/>
                <w:lang w:val="lv-LV" w:eastAsia="lv-LV"/>
              </w:rPr>
            </w:pPr>
            <w:r w:rsidRPr="00C50CDB">
              <w:rPr>
                <w:rFonts w:ascii="Times New Roman" w:eastAsia="Times New Roman" w:hAnsi="Times New Roman" w:cs="Times New Roman"/>
                <w:color w:val="auto"/>
                <w:sz w:val="24"/>
                <w:szCs w:val="24"/>
                <w:lang w:val="lv-LV" w:eastAsia="lv-LV"/>
              </w:rPr>
              <w:t>Degumnieku pamatskola</w:t>
            </w:r>
          </w:p>
        </w:tc>
        <w:tc>
          <w:tcPr>
            <w:tcW w:w="4253" w:type="dxa"/>
            <w:tcBorders>
              <w:top w:val="nil"/>
              <w:left w:val="nil"/>
              <w:bottom w:val="single" w:sz="4" w:space="0" w:color="auto"/>
              <w:right w:val="single" w:sz="4" w:space="0" w:color="auto"/>
            </w:tcBorders>
            <w:noWrap/>
            <w:vAlign w:val="bottom"/>
            <w:hideMark/>
          </w:tcPr>
          <w:p w14:paraId="58BCAB56" w14:textId="77777777" w:rsidR="00B21AC4" w:rsidRPr="00C50CDB" w:rsidRDefault="00B21AC4" w:rsidP="00B21AC4">
            <w:pPr>
              <w:spacing w:after="0" w:line="240" w:lineRule="auto"/>
              <w:contextualSpacing/>
              <w:jc w:val="center"/>
              <w:rPr>
                <w:rFonts w:ascii="Times New Roman" w:eastAsia="Times New Roman" w:hAnsi="Times New Roman" w:cs="Times New Roman"/>
                <w:color w:val="auto"/>
                <w:sz w:val="24"/>
                <w:szCs w:val="24"/>
                <w:lang w:val="lv-LV" w:eastAsia="lv-LV"/>
              </w:rPr>
            </w:pPr>
            <w:r w:rsidRPr="00C50CDB">
              <w:rPr>
                <w:rFonts w:ascii="Times New Roman" w:eastAsia="Times New Roman" w:hAnsi="Times New Roman" w:cs="Times New Roman"/>
                <w:color w:val="auto"/>
                <w:sz w:val="24"/>
                <w:szCs w:val="24"/>
                <w:lang w:val="lv-LV" w:eastAsia="lv-LV"/>
              </w:rPr>
              <w:t>0,2</w:t>
            </w:r>
          </w:p>
        </w:tc>
      </w:tr>
      <w:tr w:rsidR="00B21AC4" w:rsidRPr="00C50CDB" w14:paraId="1B4DB2EC" w14:textId="77777777" w:rsidTr="00100D83">
        <w:trPr>
          <w:trHeight w:val="345"/>
          <w:jc w:val="center"/>
        </w:trPr>
        <w:tc>
          <w:tcPr>
            <w:tcW w:w="3964" w:type="dxa"/>
            <w:tcBorders>
              <w:top w:val="nil"/>
              <w:left w:val="single" w:sz="4" w:space="0" w:color="auto"/>
              <w:bottom w:val="single" w:sz="4" w:space="0" w:color="auto"/>
              <w:right w:val="single" w:sz="4" w:space="0" w:color="auto"/>
            </w:tcBorders>
            <w:vAlign w:val="center"/>
            <w:hideMark/>
          </w:tcPr>
          <w:p w14:paraId="0646C0D9" w14:textId="2693772E" w:rsidR="00B21AC4" w:rsidRPr="00C50CDB" w:rsidRDefault="00B21AC4" w:rsidP="00B21AC4">
            <w:pPr>
              <w:spacing w:after="0" w:line="240" w:lineRule="auto"/>
              <w:contextualSpacing/>
              <w:rPr>
                <w:rFonts w:ascii="Times New Roman" w:eastAsia="Times New Roman" w:hAnsi="Times New Roman" w:cs="Times New Roman"/>
                <w:color w:val="auto"/>
                <w:sz w:val="24"/>
                <w:szCs w:val="24"/>
                <w:lang w:val="lv-LV" w:eastAsia="lv-LV"/>
              </w:rPr>
            </w:pPr>
            <w:r w:rsidRPr="00C50CDB">
              <w:rPr>
                <w:rFonts w:ascii="Times New Roman" w:eastAsia="Times New Roman" w:hAnsi="Times New Roman" w:cs="Times New Roman"/>
                <w:color w:val="auto"/>
                <w:sz w:val="24"/>
                <w:szCs w:val="24"/>
                <w:lang w:val="lv-LV" w:eastAsia="lv-LV"/>
              </w:rPr>
              <w:t>Madonas pilsētas v</w:t>
            </w:r>
            <w:r>
              <w:rPr>
                <w:rFonts w:ascii="Times New Roman" w:eastAsia="Times New Roman" w:hAnsi="Times New Roman" w:cs="Times New Roman"/>
                <w:color w:val="auto"/>
                <w:sz w:val="24"/>
                <w:szCs w:val="24"/>
                <w:lang w:val="lv-LV" w:eastAsia="lv-LV"/>
              </w:rPr>
              <w:t>idusskolas</w:t>
            </w:r>
          </w:p>
        </w:tc>
        <w:tc>
          <w:tcPr>
            <w:tcW w:w="4253" w:type="dxa"/>
            <w:tcBorders>
              <w:top w:val="nil"/>
              <w:left w:val="nil"/>
              <w:bottom w:val="single" w:sz="4" w:space="0" w:color="auto"/>
              <w:right w:val="single" w:sz="4" w:space="0" w:color="auto"/>
            </w:tcBorders>
            <w:noWrap/>
            <w:vAlign w:val="bottom"/>
            <w:hideMark/>
          </w:tcPr>
          <w:p w14:paraId="63610019" w14:textId="77777777" w:rsidR="00B21AC4" w:rsidRPr="00C50CDB" w:rsidRDefault="00B21AC4" w:rsidP="00B21AC4">
            <w:pPr>
              <w:spacing w:after="0" w:line="240" w:lineRule="auto"/>
              <w:contextualSpacing/>
              <w:jc w:val="center"/>
              <w:rPr>
                <w:rFonts w:ascii="Times New Roman" w:eastAsia="Times New Roman" w:hAnsi="Times New Roman" w:cs="Times New Roman"/>
                <w:color w:val="auto"/>
                <w:sz w:val="24"/>
                <w:szCs w:val="24"/>
                <w:lang w:val="lv-LV" w:eastAsia="lv-LV"/>
              </w:rPr>
            </w:pPr>
            <w:r w:rsidRPr="00C50CDB">
              <w:rPr>
                <w:rFonts w:ascii="Times New Roman" w:eastAsia="Times New Roman" w:hAnsi="Times New Roman" w:cs="Times New Roman"/>
                <w:color w:val="auto"/>
                <w:sz w:val="24"/>
                <w:szCs w:val="24"/>
                <w:lang w:val="lv-LV" w:eastAsia="lv-LV"/>
              </w:rPr>
              <w:t>0,2</w:t>
            </w:r>
          </w:p>
        </w:tc>
      </w:tr>
      <w:tr w:rsidR="00B21AC4" w:rsidRPr="00C50CDB" w14:paraId="111E4E93" w14:textId="77777777" w:rsidTr="00100D83">
        <w:trPr>
          <w:trHeight w:val="345"/>
          <w:jc w:val="center"/>
        </w:trPr>
        <w:tc>
          <w:tcPr>
            <w:tcW w:w="3964" w:type="dxa"/>
            <w:tcBorders>
              <w:top w:val="nil"/>
              <w:left w:val="single" w:sz="4" w:space="0" w:color="auto"/>
              <w:bottom w:val="single" w:sz="4" w:space="0" w:color="auto"/>
              <w:right w:val="single" w:sz="4" w:space="0" w:color="auto"/>
            </w:tcBorders>
            <w:vAlign w:val="center"/>
            <w:hideMark/>
          </w:tcPr>
          <w:p w14:paraId="0ED5DA89" w14:textId="77777777" w:rsidR="00B21AC4" w:rsidRPr="00C50CDB" w:rsidRDefault="00B21AC4" w:rsidP="00B21AC4">
            <w:pPr>
              <w:spacing w:after="0" w:line="240" w:lineRule="auto"/>
              <w:contextualSpacing/>
              <w:rPr>
                <w:rFonts w:ascii="Times New Roman" w:eastAsia="Times New Roman" w:hAnsi="Times New Roman" w:cs="Times New Roman"/>
                <w:color w:val="auto"/>
                <w:sz w:val="24"/>
                <w:szCs w:val="24"/>
                <w:lang w:val="lv-LV" w:eastAsia="lv-LV"/>
              </w:rPr>
            </w:pPr>
            <w:r w:rsidRPr="00C50CDB">
              <w:rPr>
                <w:rFonts w:ascii="Times New Roman" w:eastAsia="Times New Roman" w:hAnsi="Times New Roman" w:cs="Times New Roman"/>
                <w:color w:val="auto"/>
                <w:sz w:val="24"/>
                <w:szCs w:val="24"/>
                <w:lang w:val="lv-LV" w:eastAsia="lv-LV"/>
              </w:rPr>
              <w:t>Madonas Valsts ģimnāzija</w:t>
            </w:r>
          </w:p>
        </w:tc>
        <w:tc>
          <w:tcPr>
            <w:tcW w:w="4253" w:type="dxa"/>
            <w:tcBorders>
              <w:top w:val="nil"/>
              <w:left w:val="nil"/>
              <w:bottom w:val="single" w:sz="4" w:space="0" w:color="auto"/>
              <w:right w:val="single" w:sz="4" w:space="0" w:color="auto"/>
            </w:tcBorders>
            <w:noWrap/>
            <w:vAlign w:val="bottom"/>
            <w:hideMark/>
          </w:tcPr>
          <w:p w14:paraId="3D2D623B" w14:textId="77777777" w:rsidR="00B21AC4" w:rsidRPr="00C50CDB" w:rsidRDefault="00B21AC4" w:rsidP="00B21AC4">
            <w:pPr>
              <w:spacing w:after="0" w:line="240" w:lineRule="auto"/>
              <w:contextualSpacing/>
              <w:jc w:val="center"/>
              <w:rPr>
                <w:rFonts w:ascii="Times New Roman" w:eastAsia="Times New Roman" w:hAnsi="Times New Roman" w:cs="Times New Roman"/>
                <w:color w:val="auto"/>
                <w:sz w:val="24"/>
                <w:szCs w:val="24"/>
                <w:lang w:val="lv-LV" w:eastAsia="lv-LV"/>
              </w:rPr>
            </w:pPr>
            <w:r w:rsidRPr="00C50CDB">
              <w:rPr>
                <w:rFonts w:ascii="Times New Roman" w:eastAsia="Times New Roman" w:hAnsi="Times New Roman" w:cs="Times New Roman"/>
                <w:color w:val="auto"/>
                <w:sz w:val="24"/>
                <w:szCs w:val="24"/>
                <w:lang w:val="lv-LV" w:eastAsia="lv-LV"/>
              </w:rPr>
              <w:t>0,5</w:t>
            </w:r>
          </w:p>
        </w:tc>
      </w:tr>
    </w:tbl>
    <w:p w14:paraId="3EE5A108" w14:textId="77777777" w:rsidR="00C50CDB" w:rsidRDefault="00C50CDB" w:rsidP="00B21AC4">
      <w:pPr>
        <w:spacing w:after="0" w:line="240" w:lineRule="auto"/>
        <w:contextualSpacing/>
        <w:rPr>
          <w:rFonts w:ascii="Times New Roman" w:eastAsia="Times New Roman" w:hAnsi="Times New Roman" w:cs="Times New Roman"/>
          <w:color w:val="000000"/>
          <w:sz w:val="24"/>
          <w:szCs w:val="24"/>
          <w:lang w:val="lv-LV" w:eastAsia="lv-LV"/>
        </w:rPr>
      </w:pPr>
    </w:p>
    <w:p w14:paraId="77FD9A69" w14:textId="6AEE6553" w:rsidR="00EA5516" w:rsidRPr="00E12265" w:rsidRDefault="00002351" w:rsidP="00EA5516">
      <w:pPr>
        <w:spacing w:after="0" w:line="240" w:lineRule="auto"/>
        <w:contextualSpacing/>
        <w:jc w:val="right"/>
        <w:rPr>
          <w:rFonts w:ascii="Times New Roman" w:eastAsia="Times New Roman" w:hAnsi="Times New Roman" w:cs="Times New Roman"/>
          <w:color w:val="auto"/>
          <w:sz w:val="24"/>
          <w:szCs w:val="24"/>
          <w:lang w:val="lv-LV" w:eastAsia="lv-LV"/>
        </w:rPr>
      </w:pPr>
      <w:r>
        <w:rPr>
          <w:rFonts w:ascii="Times New Roman" w:eastAsia="Times New Roman" w:hAnsi="Times New Roman" w:cs="Times New Roman"/>
          <w:color w:val="000000"/>
          <w:sz w:val="24"/>
          <w:szCs w:val="24"/>
          <w:lang w:val="lv-LV" w:eastAsia="lv-LV"/>
        </w:rPr>
        <w:t>2</w:t>
      </w:r>
      <w:r w:rsidR="00EA5516" w:rsidRPr="00E12265">
        <w:rPr>
          <w:rFonts w:ascii="Times New Roman" w:eastAsia="Times New Roman" w:hAnsi="Times New Roman" w:cs="Times New Roman"/>
          <w:color w:val="000000"/>
          <w:sz w:val="24"/>
          <w:szCs w:val="24"/>
          <w:lang w:val="lv-LV" w:eastAsia="lv-LV"/>
        </w:rPr>
        <w:t>. pielikums</w:t>
      </w:r>
    </w:p>
    <w:p w14:paraId="5719B46A" w14:textId="77777777" w:rsidR="00EA5516" w:rsidRPr="00E12265" w:rsidRDefault="00EA5516" w:rsidP="00EA5516">
      <w:pPr>
        <w:spacing w:after="0" w:line="240" w:lineRule="auto"/>
        <w:contextualSpacing/>
        <w:jc w:val="right"/>
        <w:rPr>
          <w:rFonts w:ascii="Times New Roman" w:eastAsia="Times New Roman" w:hAnsi="Times New Roman" w:cs="Times New Roman"/>
          <w:color w:val="auto"/>
          <w:sz w:val="24"/>
          <w:szCs w:val="24"/>
          <w:lang w:val="lv-LV" w:eastAsia="lv-LV"/>
        </w:rPr>
      </w:pPr>
      <w:r w:rsidRPr="00E12265">
        <w:rPr>
          <w:rFonts w:ascii="Times New Roman" w:eastAsia="Times New Roman" w:hAnsi="Times New Roman" w:cs="Times New Roman"/>
          <w:color w:val="auto"/>
          <w:sz w:val="24"/>
          <w:szCs w:val="24"/>
          <w:lang w:val="lv-LV" w:eastAsia="lv-LV"/>
        </w:rPr>
        <w:t>Madonas novada pašvaldības</w:t>
      </w:r>
    </w:p>
    <w:p w14:paraId="102B3388" w14:textId="5341DDCA" w:rsidR="00EA5516" w:rsidRPr="00E12265" w:rsidRDefault="00EA5516" w:rsidP="00EA5516">
      <w:pPr>
        <w:spacing w:after="0" w:line="240" w:lineRule="auto"/>
        <w:contextualSpacing/>
        <w:jc w:val="right"/>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eastAsia="lv-LV"/>
        </w:rPr>
        <w:t>30.0</w:t>
      </w:r>
      <w:r>
        <w:rPr>
          <w:rFonts w:ascii="Times New Roman" w:eastAsia="Times New Roman" w:hAnsi="Times New Roman" w:cs="Times New Roman"/>
          <w:color w:val="auto"/>
          <w:sz w:val="24"/>
          <w:szCs w:val="24"/>
          <w:lang w:val="lv-LV" w:eastAsia="lv-LV"/>
        </w:rPr>
        <w:t>9</w:t>
      </w:r>
      <w:r w:rsidRPr="00E12265">
        <w:rPr>
          <w:rFonts w:ascii="Times New Roman" w:eastAsia="Times New Roman" w:hAnsi="Times New Roman" w:cs="Times New Roman"/>
          <w:color w:val="auto"/>
          <w:sz w:val="24"/>
          <w:szCs w:val="24"/>
          <w:lang w:val="lv-LV" w:eastAsia="lv-LV"/>
        </w:rPr>
        <w:t>.2026. iekšējam normatīvajam aktam Nr. </w:t>
      </w:r>
      <w:r>
        <w:rPr>
          <w:rFonts w:ascii="Times New Roman" w:eastAsia="Times New Roman" w:hAnsi="Times New Roman" w:cs="Times New Roman"/>
          <w:color w:val="auto"/>
          <w:sz w:val="24"/>
          <w:szCs w:val="24"/>
          <w:lang w:val="lv-LV" w:eastAsia="lv-LV"/>
        </w:rPr>
        <w:t>___</w:t>
      </w:r>
    </w:p>
    <w:p w14:paraId="6464A6E5" w14:textId="77777777" w:rsidR="00EA5516" w:rsidRPr="00E12265" w:rsidRDefault="00EA5516" w:rsidP="00EA5516">
      <w:pPr>
        <w:spacing w:after="0" w:line="240" w:lineRule="auto"/>
        <w:contextualSpacing/>
        <w:jc w:val="right"/>
        <w:rPr>
          <w:rFonts w:ascii="Times New Roman" w:eastAsia="Times New Roman" w:hAnsi="Times New Roman" w:cs="Times New Roman"/>
          <w:color w:val="auto"/>
          <w:sz w:val="24"/>
          <w:szCs w:val="24"/>
          <w:lang w:val="lv-LV"/>
        </w:rPr>
      </w:pPr>
    </w:p>
    <w:p w14:paraId="04638BC4" w14:textId="361928A7" w:rsidR="00EA5516" w:rsidRPr="00E12265" w:rsidRDefault="00EA5516" w:rsidP="00EA5516">
      <w:pPr>
        <w:spacing w:after="0" w:line="240" w:lineRule="auto"/>
        <w:contextualSpacing/>
        <w:jc w:val="center"/>
        <w:rPr>
          <w:rFonts w:ascii="Times New Roman" w:eastAsia="Times New Roman" w:hAnsi="Times New Roman" w:cs="Times New Roman"/>
          <w:b/>
          <w:color w:val="auto"/>
          <w:sz w:val="24"/>
          <w:szCs w:val="24"/>
          <w:lang w:val="lv-LV"/>
        </w:rPr>
      </w:pPr>
      <w:r w:rsidRPr="00E12265">
        <w:rPr>
          <w:rFonts w:ascii="Times New Roman" w:eastAsia="Times New Roman" w:hAnsi="Times New Roman" w:cs="Times New Roman"/>
          <w:b/>
          <w:color w:val="auto"/>
          <w:sz w:val="24"/>
          <w:szCs w:val="24"/>
          <w:lang w:val="lv-LV"/>
        </w:rPr>
        <w:t>Administrācijas amata vienību skaita noteikšana</w:t>
      </w:r>
      <w:r w:rsidR="002E1BF2">
        <w:rPr>
          <w:rFonts w:ascii="Times New Roman" w:eastAsia="Times New Roman" w:hAnsi="Times New Roman" w:cs="Times New Roman"/>
          <w:b/>
          <w:color w:val="auto"/>
          <w:sz w:val="24"/>
          <w:szCs w:val="24"/>
          <w:lang w:val="lv-LV"/>
        </w:rPr>
        <w:t xml:space="preserve"> pirmsskolas izglītības iestādēs un skolu pirmsskolas izglītības grupās</w:t>
      </w:r>
    </w:p>
    <w:p w14:paraId="79F5993E" w14:textId="77777777" w:rsidR="00EA5516" w:rsidRPr="00E12265" w:rsidRDefault="00EA5516" w:rsidP="00EA5516">
      <w:pPr>
        <w:spacing w:after="0" w:line="240" w:lineRule="auto"/>
        <w:contextualSpacing/>
        <w:rPr>
          <w:rFonts w:ascii="Times New Roman" w:eastAsia="Times New Roman" w:hAnsi="Times New Roman" w:cs="Times New Roman"/>
          <w:b/>
          <w:color w:val="auto"/>
          <w:sz w:val="24"/>
          <w:szCs w:val="24"/>
          <w:lang w:val="lv-LV"/>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0"/>
        <w:gridCol w:w="1559"/>
        <w:gridCol w:w="3510"/>
      </w:tblGrid>
      <w:tr w:rsidR="00100D83" w:rsidRPr="00E12265" w14:paraId="629E1095" w14:textId="77777777" w:rsidTr="00100D83">
        <w:trPr>
          <w:jc w:val="center"/>
        </w:trPr>
        <w:tc>
          <w:tcPr>
            <w:tcW w:w="4140" w:type="dxa"/>
            <w:vAlign w:val="center"/>
          </w:tcPr>
          <w:p w14:paraId="5E04E4D2" w14:textId="2027AE56" w:rsidR="00100D83" w:rsidRPr="00100D83" w:rsidRDefault="00100D83" w:rsidP="00100D83">
            <w:pPr>
              <w:spacing w:after="0" w:line="240" w:lineRule="auto"/>
              <w:contextualSpacing/>
              <w:jc w:val="center"/>
              <w:rPr>
                <w:rFonts w:ascii="Times New Roman" w:eastAsia="Times New Roman" w:hAnsi="Times New Roman" w:cs="Times New Roman"/>
                <w:b/>
                <w:bCs/>
                <w:color w:val="auto"/>
                <w:sz w:val="24"/>
                <w:szCs w:val="24"/>
                <w:lang w:val="lv-LV"/>
              </w:rPr>
            </w:pPr>
            <w:r w:rsidRPr="00100D83">
              <w:rPr>
                <w:rFonts w:ascii="Times New Roman" w:eastAsia="Times New Roman" w:hAnsi="Times New Roman" w:cs="Times New Roman"/>
                <w:b/>
                <w:bCs/>
                <w:color w:val="auto"/>
                <w:sz w:val="24"/>
                <w:szCs w:val="24"/>
                <w:lang w:val="lv-LV"/>
              </w:rPr>
              <w:t>Izglītojamo skaits</w:t>
            </w:r>
          </w:p>
        </w:tc>
        <w:tc>
          <w:tcPr>
            <w:tcW w:w="1559" w:type="dxa"/>
            <w:vAlign w:val="center"/>
          </w:tcPr>
          <w:p w14:paraId="7CCB2B85" w14:textId="77777777" w:rsidR="00100D83" w:rsidRPr="00100D83" w:rsidRDefault="00100D83" w:rsidP="00100D83">
            <w:pPr>
              <w:spacing w:after="0" w:line="240" w:lineRule="auto"/>
              <w:contextualSpacing/>
              <w:jc w:val="center"/>
              <w:rPr>
                <w:rFonts w:ascii="Times New Roman" w:eastAsia="Times New Roman" w:hAnsi="Times New Roman" w:cs="Times New Roman"/>
                <w:b/>
                <w:bCs/>
                <w:color w:val="auto"/>
                <w:sz w:val="24"/>
                <w:szCs w:val="24"/>
                <w:lang w:val="lv-LV"/>
              </w:rPr>
            </w:pPr>
            <w:r w:rsidRPr="00100D83">
              <w:rPr>
                <w:rFonts w:ascii="Times New Roman" w:eastAsia="Times New Roman" w:hAnsi="Times New Roman" w:cs="Times New Roman"/>
                <w:b/>
                <w:bCs/>
                <w:color w:val="auto"/>
                <w:sz w:val="24"/>
                <w:szCs w:val="24"/>
                <w:lang w:val="lv-LV"/>
              </w:rPr>
              <w:t>Vadītājs</w:t>
            </w:r>
          </w:p>
        </w:tc>
        <w:tc>
          <w:tcPr>
            <w:tcW w:w="3510" w:type="dxa"/>
            <w:vAlign w:val="center"/>
          </w:tcPr>
          <w:p w14:paraId="1951885A" w14:textId="77777777" w:rsidR="00100D83" w:rsidRPr="00100D83" w:rsidRDefault="00100D83" w:rsidP="00100D83">
            <w:pPr>
              <w:spacing w:after="0" w:line="240" w:lineRule="auto"/>
              <w:contextualSpacing/>
              <w:jc w:val="center"/>
              <w:rPr>
                <w:rFonts w:ascii="Times New Roman" w:eastAsia="Times New Roman" w:hAnsi="Times New Roman" w:cs="Times New Roman"/>
                <w:b/>
                <w:bCs/>
                <w:color w:val="auto"/>
                <w:sz w:val="24"/>
                <w:szCs w:val="24"/>
                <w:lang w:val="lv-LV"/>
              </w:rPr>
            </w:pPr>
            <w:r w:rsidRPr="00100D83">
              <w:rPr>
                <w:rFonts w:ascii="Times New Roman" w:eastAsia="Times New Roman" w:hAnsi="Times New Roman" w:cs="Times New Roman"/>
                <w:b/>
                <w:bCs/>
                <w:color w:val="auto"/>
                <w:sz w:val="24"/>
                <w:szCs w:val="24"/>
                <w:lang w:val="lv-LV"/>
              </w:rPr>
              <w:t>Vadītāja vietnieks/ pirmsskolas izglītības metodiķis</w:t>
            </w:r>
          </w:p>
        </w:tc>
      </w:tr>
      <w:tr w:rsidR="00100D83" w:rsidRPr="00E12265" w14:paraId="62BCB8EE" w14:textId="77777777" w:rsidTr="00100D83">
        <w:trPr>
          <w:jc w:val="center"/>
        </w:trPr>
        <w:tc>
          <w:tcPr>
            <w:tcW w:w="9209" w:type="dxa"/>
            <w:gridSpan w:val="3"/>
            <w:vAlign w:val="center"/>
          </w:tcPr>
          <w:p w14:paraId="30E14B54" w14:textId="3B6F2AD6" w:rsidR="00100D83" w:rsidRPr="00E12265" w:rsidRDefault="00100D83" w:rsidP="00100D83">
            <w:pPr>
              <w:spacing w:after="0" w:line="240" w:lineRule="auto"/>
              <w:contextualSpacing/>
              <w:rPr>
                <w:rFonts w:ascii="Times New Roman" w:eastAsia="Times New Roman" w:hAnsi="Times New Roman" w:cs="Times New Roman"/>
                <w:color w:val="auto"/>
                <w:sz w:val="24"/>
                <w:szCs w:val="24"/>
                <w:lang w:val="lv-LV"/>
              </w:rPr>
            </w:pPr>
            <w:r w:rsidRPr="00100D83">
              <w:rPr>
                <w:rFonts w:ascii="Times New Roman" w:eastAsia="Times New Roman" w:hAnsi="Times New Roman" w:cs="Times New Roman"/>
                <w:b/>
                <w:bCs/>
                <w:color w:val="auto"/>
                <w:sz w:val="24"/>
                <w:szCs w:val="24"/>
                <w:lang w:val="lv-LV"/>
              </w:rPr>
              <w:t>Pirmsskolas izglītības iestādēs</w:t>
            </w:r>
          </w:p>
        </w:tc>
      </w:tr>
      <w:tr w:rsidR="00100D83" w:rsidRPr="00E12265" w14:paraId="64FEADA1" w14:textId="77777777" w:rsidTr="00100D83">
        <w:trPr>
          <w:jc w:val="center"/>
        </w:trPr>
        <w:tc>
          <w:tcPr>
            <w:tcW w:w="4140" w:type="dxa"/>
          </w:tcPr>
          <w:p w14:paraId="7D0F66DD" w14:textId="77777777" w:rsidR="00100D83" w:rsidRPr="00E12265" w:rsidRDefault="00100D83" w:rsidP="008125E7">
            <w:pPr>
              <w:spacing w:after="0" w:line="240" w:lineRule="auto"/>
              <w:contextualSpacing/>
              <w:jc w:val="both"/>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151 un vairāk</w:t>
            </w:r>
          </w:p>
        </w:tc>
        <w:tc>
          <w:tcPr>
            <w:tcW w:w="1559" w:type="dxa"/>
          </w:tcPr>
          <w:p w14:paraId="52EA1569" w14:textId="77777777" w:rsidR="00100D83" w:rsidRPr="00E12265" w:rsidRDefault="00100D83" w:rsidP="008125E7">
            <w:pPr>
              <w:spacing w:after="0" w:line="240" w:lineRule="auto"/>
              <w:contextualSpacing/>
              <w:jc w:val="center"/>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1</w:t>
            </w:r>
          </w:p>
        </w:tc>
        <w:tc>
          <w:tcPr>
            <w:tcW w:w="3510" w:type="dxa"/>
          </w:tcPr>
          <w:p w14:paraId="794430FC" w14:textId="77777777" w:rsidR="00100D83" w:rsidRPr="00E12265" w:rsidRDefault="00100D83" w:rsidP="008125E7">
            <w:pPr>
              <w:spacing w:after="0" w:line="240" w:lineRule="auto"/>
              <w:contextualSpacing/>
              <w:jc w:val="center"/>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1*</w:t>
            </w:r>
          </w:p>
        </w:tc>
      </w:tr>
      <w:tr w:rsidR="00100D83" w:rsidRPr="00E12265" w14:paraId="4F66F01E" w14:textId="77777777" w:rsidTr="00100D83">
        <w:trPr>
          <w:jc w:val="center"/>
        </w:trPr>
        <w:tc>
          <w:tcPr>
            <w:tcW w:w="4140" w:type="dxa"/>
          </w:tcPr>
          <w:p w14:paraId="1957DE0B" w14:textId="77777777" w:rsidR="00100D83" w:rsidRPr="00E12265" w:rsidRDefault="00100D83" w:rsidP="008125E7">
            <w:pPr>
              <w:spacing w:after="0" w:line="240" w:lineRule="auto"/>
              <w:contextualSpacing/>
              <w:jc w:val="both"/>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100 - 150</w:t>
            </w:r>
          </w:p>
        </w:tc>
        <w:tc>
          <w:tcPr>
            <w:tcW w:w="1559" w:type="dxa"/>
          </w:tcPr>
          <w:p w14:paraId="5AEE1CB1" w14:textId="77777777" w:rsidR="00100D83" w:rsidRPr="00E12265" w:rsidRDefault="00100D83" w:rsidP="008125E7">
            <w:pPr>
              <w:spacing w:after="0" w:line="240" w:lineRule="auto"/>
              <w:contextualSpacing/>
              <w:jc w:val="center"/>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1</w:t>
            </w:r>
          </w:p>
        </w:tc>
        <w:tc>
          <w:tcPr>
            <w:tcW w:w="3510" w:type="dxa"/>
          </w:tcPr>
          <w:p w14:paraId="7BCFA430" w14:textId="77777777" w:rsidR="00100D83" w:rsidRPr="00E12265" w:rsidRDefault="00100D83" w:rsidP="008125E7">
            <w:pPr>
              <w:spacing w:after="0" w:line="240" w:lineRule="auto"/>
              <w:contextualSpacing/>
              <w:jc w:val="center"/>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0,</w:t>
            </w:r>
            <w:r>
              <w:rPr>
                <w:rFonts w:ascii="Times New Roman" w:eastAsia="Times New Roman" w:hAnsi="Times New Roman" w:cs="Times New Roman"/>
                <w:color w:val="auto"/>
                <w:sz w:val="24"/>
                <w:szCs w:val="24"/>
                <w:lang w:val="lv-LV"/>
              </w:rPr>
              <w:t>6</w:t>
            </w:r>
          </w:p>
        </w:tc>
      </w:tr>
      <w:tr w:rsidR="00100D83" w:rsidRPr="00E12265" w14:paraId="4B43DF95" w14:textId="77777777" w:rsidTr="00100D83">
        <w:trPr>
          <w:jc w:val="center"/>
        </w:trPr>
        <w:tc>
          <w:tcPr>
            <w:tcW w:w="4140" w:type="dxa"/>
          </w:tcPr>
          <w:p w14:paraId="3B168943" w14:textId="77777777" w:rsidR="00100D83" w:rsidRPr="00E12265" w:rsidRDefault="00100D83" w:rsidP="008125E7">
            <w:pPr>
              <w:spacing w:after="0" w:line="240" w:lineRule="auto"/>
              <w:contextualSpacing/>
              <w:jc w:val="both"/>
              <w:rPr>
                <w:rFonts w:ascii="Times New Roman" w:eastAsia="Times New Roman" w:hAnsi="Times New Roman" w:cs="Times New Roman"/>
                <w:color w:val="auto"/>
                <w:sz w:val="24"/>
                <w:szCs w:val="24"/>
                <w:lang w:val="lv-LV"/>
              </w:rPr>
            </w:pPr>
            <w:r>
              <w:rPr>
                <w:rFonts w:ascii="Times New Roman" w:eastAsia="Times New Roman" w:hAnsi="Times New Roman" w:cs="Times New Roman"/>
                <w:color w:val="auto"/>
                <w:sz w:val="24"/>
                <w:szCs w:val="24"/>
                <w:lang w:val="lv-LV"/>
              </w:rPr>
              <w:t>85</w:t>
            </w:r>
            <w:r w:rsidRPr="00E12265">
              <w:rPr>
                <w:rFonts w:ascii="Times New Roman" w:eastAsia="Times New Roman" w:hAnsi="Times New Roman" w:cs="Times New Roman"/>
                <w:color w:val="auto"/>
                <w:sz w:val="24"/>
                <w:szCs w:val="24"/>
                <w:lang w:val="lv-LV"/>
              </w:rPr>
              <w:t xml:space="preserve"> - 99</w:t>
            </w:r>
          </w:p>
        </w:tc>
        <w:tc>
          <w:tcPr>
            <w:tcW w:w="1559" w:type="dxa"/>
          </w:tcPr>
          <w:p w14:paraId="6A9CAB6D" w14:textId="77777777" w:rsidR="00100D83" w:rsidRPr="00E12265" w:rsidRDefault="00100D83" w:rsidP="008125E7">
            <w:pPr>
              <w:spacing w:after="0" w:line="240" w:lineRule="auto"/>
              <w:contextualSpacing/>
              <w:jc w:val="center"/>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1</w:t>
            </w:r>
          </w:p>
        </w:tc>
        <w:tc>
          <w:tcPr>
            <w:tcW w:w="3510" w:type="dxa"/>
          </w:tcPr>
          <w:p w14:paraId="17695781" w14:textId="77777777" w:rsidR="00100D83" w:rsidRPr="00E12265" w:rsidRDefault="00100D83" w:rsidP="008125E7">
            <w:pPr>
              <w:spacing w:after="0" w:line="240" w:lineRule="auto"/>
              <w:contextualSpacing/>
              <w:jc w:val="center"/>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0,</w:t>
            </w:r>
            <w:r>
              <w:rPr>
                <w:rFonts w:ascii="Times New Roman" w:eastAsia="Times New Roman" w:hAnsi="Times New Roman" w:cs="Times New Roman"/>
                <w:color w:val="auto"/>
                <w:sz w:val="24"/>
                <w:szCs w:val="24"/>
                <w:lang w:val="lv-LV"/>
              </w:rPr>
              <w:t>5</w:t>
            </w:r>
          </w:p>
        </w:tc>
      </w:tr>
      <w:tr w:rsidR="00100D83" w:rsidRPr="00E12265" w14:paraId="6730E849" w14:textId="77777777" w:rsidTr="00100D83">
        <w:trPr>
          <w:jc w:val="center"/>
        </w:trPr>
        <w:tc>
          <w:tcPr>
            <w:tcW w:w="4140" w:type="dxa"/>
            <w:shd w:val="clear" w:color="auto" w:fill="FFFFFF"/>
          </w:tcPr>
          <w:p w14:paraId="05E52C54" w14:textId="77777777" w:rsidR="00100D83" w:rsidRPr="00E12265" w:rsidRDefault="00100D83" w:rsidP="008125E7">
            <w:pPr>
              <w:spacing w:after="0" w:line="240" w:lineRule="auto"/>
              <w:contextualSpacing/>
              <w:jc w:val="both"/>
              <w:rPr>
                <w:rFonts w:ascii="Times New Roman" w:eastAsia="Times New Roman" w:hAnsi="Times New Roman" w:cs="Times New Roman"/>
                <w:color w:val="auto"/>
                <w:sz w:val="24"/>
                <w:szCs w:val="24"/>
                <w:lang w:val="lv-LV"/>
              </w:rPr>
            </w:pPr>
            <w:r>
              <w:rPr>
                <w:rFonts w:ascii="Times New Roman" w:eastAsia="Times New Roman" w:hAnsi="Times New Roman" w:cs="Times New Roman"/>
                <w:color w:val="auto"/>
                <w:sz w:val="24"/>
                <w:szCs w:val="24"/>
                <w:lang w:val="lv-LV"/>
              </w:rPr>
              <w:t>7</w:t>
            </w:r>
            <w:r w:rsidRPr="00E12265">
              <w:rPr>
                <w:rFonts w:ascii="Times New Roman" w:eastAsia="Times New Roman" w:hAnsi="Times New Roman" w:cs="Times New Roman"/>
                <w:color w:val="auto"/>
                <w:sz w:val="24"/>
                <w:szCs w:val="24"/>
                <w:lang w:val="lv-LV"/>
              </w:rPr>
              <w:t xml:space="preserve">0 - </w:t>
            </w:r>
            <w:r>
              <w:rPr>
                <w:rFonts w:ascii="Times New Roman" w:eastAsia="Times New Roman" w:hAnsi="Times New Roman" w:cs="Times New Roman"/>
                <w:color w:val="auto"/>
                <w:sz w:val="24"/>
                <w:szCs w:val="24"/>
                <w:lang w:val="lv-LV"/>
              </w:rPr>
              <w:t>84</w:t>
            </w:r>
          </w:p>
        </w:tc>
        <w:tc>
          <w:tcPr>
            <w:tcW w:w="1559" w:type="dxa"/>
            <w:shd w:val="clear" w:color="auto" w:fill="FFFFFF"/>
          </w:tcPr>
          <w:p w14:paraId="43E233C9" w14:textId="77777777" w:rsidR="00100D83" w:rsidRPr="00E12265" w:rsidRDefault="00100D83" w:rsidP="008125E7">
            <w:pPr>
              <w:spacing w:after="0" w:line="240" w:lineRule="auto"/>
              <w:contextualSpacing/>
              <w:jc w:val="center"/>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1</w:t>
            </w:r>
          </w:p>
        </w:tc>
        <w:tc>
          <w:tcPr>
            <w:tcW w:w="3510" w:type="dxa"/>
            <w:shd w:val="clear" w:color="auto" w:fill="FFFFFF"/>
          </w:tcPr>
          <w:p w14:paraId="57E9725F" w14:textId="77777777" w:rsidR="00100D83" w:rsidRPr="00E12265" w:rsidRDefault="00100D83" w:rsidP="008125E7">
            <w:pPr>
              <w:spacing w:after="0" w:line="240" w:lineRule="auto"/>
              <w:contextualSpacing/>
              <w:jc w:val="center"/>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0</w:t>
            </w:r>
            <w:r>
              <w:rPr>
                <w:rFonts w:ascii="Times New Roman" w:eastAsia="Times New Roman" w:hAnsi="Times New Roman" w:cs="Times New Roman"/>
                <w:color w:val="auto"/>
                <w:sz w:val="24"/>
                <w:szCs w:val="24"/>
                <w:lang w:val="lv-LV"/>
              </w:rPr>
              <w:t>,4</w:t>
            </w:r>
          </w:p>
        </w:tc>
      </w:tr>
      <w:tr w:rsidR="00100D83" w:rsidRPr="00E12265" w14:paraId="0186F84C" w14:textId="77777777" w:rsidTr="00100D83">
        <w:trPr>
          <w:jc w:val="center"/>
        </w:trPr>
        <w:tc>
          <w:tcPr>
            <w:tcW w:w="4140" w:type="dxa"/>
            <w:shd w:val="clear" w:color="auto" w:fill="FFFFFF"/>
          </w:tcPr>
          <w:p w14:paraId="5A4C3666" w14:textId="77777777" w:rsidR="00100D83" w:rsidRPr="00E12265" w:rsidRDefault="00100D83" w:rsidP="008125E7">
            <w:pPr>
              <w:spacing w:after="0" w:line="240" w:lineRule="auto"/>
              <w:contextualSpacing/>
              <w:jc w:val="both"/>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 xml:space="preserve">Līdz </w:t>
            </w:r>
            <w:r>
              <w:rPr>
                <w:rFonts w:ascii="Times New Roman" w:eastAsia="Times New Roman" w:hAnsi="Times New Roman" w:cs="Times New Roman"/>
                <w:color w:val="auto"/>
                <w:sz w:val="24"/>
                <w:szCs w:val="24"/>
                <w:lang w:val="lv-LV"/>
              </w:rPr>
              <w:t>6</w:t>
            </w:r>
            <w:r w:rsidRPr="00E12265">
              <w:rPr>
                <w:rFonts w:ascii="Times New Roman" w:eastAsia="Times New Roman" w:hAnsi="Times New Roman" w:cs="Times New Roman"/>
                <w:color w:val="auto"/>
                <w:sz w:val="24"/>
                <w:szCs w:val="24"/>
                <w:lang w:val="lv-LV"/>
              </w:rPr>
              <w:t>9</w:t>
            </w:r>
          </w:p>
        </w:tc>
        <w:tc>
          <w:tcPr>
            <w:tcW w:w="1559" w:type="dxa"/>
            <w:shd w:val="clear" w:color="auto" w:fill="FFFFFF"/>
          </w:tcPr>
          <w:p w14:paraId="38CFC6E4" w14:textId="77777777" w:rsidR="00100D83" w:rsidRPr="00E12265" w:rsidRDefault="00100D83" w:rsidP="008125E7">
            <w:pPr>
              <w:spacing w:after="0" w:line="240" w:lineRule="auto"/>
              <w:contextualSpacing/>
              <w:jc w:val="center"/>
              <w:rPr>
                <w:rFonts w:ascii="Times New Roman" w:eastAsia="Times New Roman" w:hAnsi="Times New Roman" w:cs="Times New Roman"/>
                <w:color w:val="auto"/>
                <w:sz w:val="24"/>
                <w:szCs w:val="24"/>
                <w:lang w:val="lv-LV"/>
              </w:rPr>
            </w:pPr>
            <w:r>
              <w:rPr>
                <w:rFonts w:ascii="Times New Roman" w:eastAsia="Times New Roman" w:hAnsi="Times New Roman" w:cs="Times New Roman"/>
                <w:color w:val="auto"/>
                <w:sz w:val="24"/>
                <w:szCs w:val="24"/>
                <w:lang w:val="lv-LV"/>
              </w:rPr>
              <w:t>1</w:t>
            </w:r>
          </w:p>
        </w:tc>
        <w:tc>
          <w:tcPr>
            <w:tcW w:w="3510" w:type="dxa"/>
            <w:shd w:val="clear" w:color="auto" w:fill="FFFFFF"/>
          </w:tcPr>
          <w:p w14:paraId="160DD885" w14:textId="77777777" w:rsidR="00100D83" w:rsidRPr="00E12265" w:rsidRDefault="00100D83" w:rsidP="008125E7">
            <w:pPr>
              <w:spacing w:after="0" w:line="240" w:lineRule="auto"/>
              <w:contextualSpacing/>
              <w:jc w:val="center"/>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0</w:t>
            </w:r>
            <w:r>
              <w:rPr>
                <w:rFonts w:ascii="Times New Roman" w:eastAsia="Times New Roman" w:hAnsi="Times New Roman" w:cs="Times New Roman"/>
                <w:color w:val="auto"/>
                <w:sz w:val="24"/>
                <w:szCs w:val="24"/>
                <w:lang w:val="lv-LV"/>
              </w:rPr>
              <w:t>,2</w:t>
            </w:r>
          </w:p>
        </w:tc>
      </w:tr>
      <w:tr w:rsidR="00100D83" w:rsidRPr="00E12265" w14:paraId="7A530A6B" w14:textId="77777777" w:rsidTr="00100D83">
        <w:trPr>
          <w:jc w:val="center"/>
        </w:trPr>
        <w:tc>
          <w:tcPr>
            <w:tcW w:w="9209" w:type="dxa"/>
            <w:gridSpan w:val="3"/>
            <w:vAlign w:val="center"/>
          </w:tcPr>
          <w:p w14:paraId="2E4C0678" w14:textId="180CFCB7" w:rsidR="00100D83" w:rsidRPr="00E12265" w:rsidRDefault="00100D83" w:rsidP="00100D83">
            <w:pPr>
              <w:spacing w:after="0" w:line="240" w:lineRule="auto"/>
              <w:contextualSpacing/>
              <w:rPr>
                <w:rFonts w:ascii="Times New Roman" w:eastAsia="Times New Roman" w:hAnsi="Times New Roman" w:cs="Times New Roman"/>
                <w:color w:val="auto"/>
                <w:sz w:val="24"/>
                <w:szCs w:val="24"/>
                <w:lang w:val="lv-LV"/>
              </w:rPr>
            </w:pPr>
            <w:r w:rsidRPr="00100D83">
              <w:rPr>
                <w:rFonts w:ascii="Times New Roman" w:eastAsia="Times New Roman" w:hAnsi="Times New Roman" w:cs="Times New Roman"/>
                <w:b/>
                <w:bCs/>
                <w:color w:val="auto"/>
                <w:sz w:val="24"/>
                <w:szCs w:val="24"/>
                <w:lang w:val="lv-LV"/>
              </w:rPr>
              <w:t>Pirmsskolas izglītības grupās skolās</w:t>
            </w:r>
          </w:p>
        </w:tc>
      </w:tr>
      <w:tr w:rsidR="00100D83" w:rsidRPr="00E12265" w14:paraId="29E7C909" w14:textId="77777777" w:rsidTr="00100D83">
        <w:trPr>
          <w:jc w:val="center"/>
        </w:trPr>
        <w:tc>
          <w:tcPr>
            <w:tcW w:w="4140" w:type="dxa"/>
          </w:tcPr>
          <w:p w14:paraId="5EC3AE98" w14:textId="77777777" w:rsidR="00100D83" w:rsidRPr="00E12265" w:rsidRDefault="00100D83" w:rsidP="008125E7">
            <w:pPr>
              <w:spacing w:after="0" w:line="240" w:lineRule="auto"/>
              <w:contextualSpacing/>
              <w:jc w:val="both"/>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60 un vairāk</w:t>
            </w:r>
          </w:p>
        </w:tc>
        <w:tc>
          <w:tcPr>
            <w:tcW w:w="1559" w:type="dxa"/>
          </w:tcPr>
          <w:p w14:paraId="140DE3A6" w14:textId="77777777" w:rsidR="00100D83" w:rsidRPr="00E12265" w:rsidRDefault="00100D83" w:rsidP="008125E7">
            <w:pPr>
              <w:spacing w:after="0" w:line="240" w:lineRule="auto"/>
              <w:contextualSpacing/>
              <w:jc w:val="center"/>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0</w:t>
            </w:r>
          </w:p>
        </w:tc>
        <w:tc>
          <w:tcPr>
            <w:tcW w:w="3510" w:type="dxa"/>
          </w:tcPr>
          <w:p w14:paraId="73E31664" w14:textId="77777777" w:rsidR="00100D83" w:rsidRPr="00E12265" w:rsidRDefault="00100D83" w:rsidP="008125E7">
            <w:pPr>
              <w:spacing w:after="0" w:line="240" w:lineRule="auto"/>
              <w:contextualSpacing/>
              <w:jc w:val="center"/>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0,</w:t>
            </w:r>
            <w:r>
              <w:rPr>
                <w:rFonts w:ascii="Times New Roman" w:eastAsia="Times New Roman" w:hAnsi="Times New Roman" w:cs="Times New Roman"/>
                <w:color w:val="auto"/>
                <w:sz w:val="24"/>
                <w:szCs w:val="24"/>
                <w:lang w:val="lv-LV"/>
              </w:rPr>
              <w:t>3</w:t>
            </w:r>
          </w:p>
        </w:tc>
      </w:tr>
      <w:tr w:rsidR="00100D83" w:rsidRPr="00E12265" w14:paraId="12C7BDCD" w14:textId="77777777" w:rsidTr="00100D83">
        <w:trPr>
          <w:jc w:val="center"/>
        </w:trPr>
        <w:tc>
          <w:tcPr>
            <w:tcW w:w="4140" w:type="dxa"/>
          </w:tcPr>
          <w:p w14:paraId="3C1820CE" w14:textId="77777777" w:rsidR="00100D83" w:rsidRPr="00E12265" w:rsidRDefault="00100D83" w:rsidP="008125E7">
            <w:pPr>
              <w:spacing w:after="0" w:line="240" w:lineRule="auto"/>
              <w:contextualSpacing/>
              <w:jc w:val="both"/>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40-59</w:t>
            </w:r>
          </w:p>
        </w:tc>
        <w:tc>
          <w:tcPr>
            <w:tcW w:w="1559" w:type="dxa"/>
          </w:tcPr>
          <w:p w14:paraId="04AF6411" w14:textId="77777777" w:rsidR="00100D83" w:rsidRPr="00E12265" w:rsidRDefault="00100D83" w:rsidP="008125E7">
            <w:pPr>
              <w:spacing w:after="0" w:line="240" w:lineRule="auto"/>
              <w:contextualSpacing/>
              <w:jc w:val="center"/>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0</w:t>
            </w:r>
          </w:p>
        </w:tc>
        <w:tc>
          <w:tcPr>
            <w:tcW w:w="3510" w:type="dxa"/>
          </w:tcPr>
          <w:p w14:paraId="579EA2DC" w14:textId="77777777" w:rsidR="00100D83" w:rsidRPr="00E12265" w:rsidRDefault="00100D83" w:rsidP="008125E7">
            <w:pPr>
              <w:spacing w:after="0" w:line="240" w:lineRule="auto"/>
              <w:contextualSpacing/>
              <w:jc w:val="center"/>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0,2</w:t>
            </w:r>
            <w:r>
              <w:rPr>
                <w:rFonts w:ascii="Times New Roman" w:eastAsia="Times New Roman" w:hAnsi="Times New Roman" w:cs="Times New Roman"/>
                <w:color w:val="auto"/>
                <w:sz w:val="24"/>
                <w:szCs w:val="24"/>
                <w:lang w:val="lv-LV"/>
              </w:rPr>
              <w:t>5</w:t>
            </w:r>
          </w:p>
        </w:tc>
      </w:tr>
      <w:tr w:rsidR="00100D83" w:rsidRPr="00E12265" w14:paraId="1170F280" w14:textId="77777777" w:rsidTr="00100D83">
        <w:trPr>
          <w:jc w:val="center"/>
        </w:trPr>
        <w:tc>
          <w:tcPr>
            <w:tcW w:w="4140" w:type="dxa"/>
          </w:tcPr>
          <w:p w14:paraId="13C92F07" w14:textId="77777777" w:rsidR="00100D83" w:rsidRPr="00E12265" w:rsidRDefault="00100D83" w:rsidP="008125E7">
            <w:pPr>
              <w:spacing w:after="0" w:line="240" w:lineRule="auto"/>
              <w:contextualSpacing/>
              <w:jc w:val="both"/>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25-39</w:t>
            </w:r>
          </w:p>
        </w:tc>
        <w:tc>
          <w:tcPr>
            <w:tcW w:w="1559" w:type="dxa"/>
          </w:tcPr>
          <w:p w14:paraId="281DD2F2" w14:textId="77777777" w:rsidR="00100D83" w:rsidRPr="00E12265" w:rsidRDefault="00100D83" w:rsidP="008125E7">
            <w:pPr>
              <w:spacing w:after="0" w:line="240" w:lineRule="auto"/>
              <w:contextualSpacing/>
              <w:jc w:val="center"/>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0</w:t>
            </w:r>
          </w:p>
        </w:tc>
        <w:tc>
          <w:tcPr>
            <w:tcW w:w="3510" w:type="dxa"/>
          </w:tcPr>
          <w:p w14:paraId="1B32589F" w14:textId="77777777" w:rsidR="00100D83" w:rsidRPr="00E12265" w:rsidRDefault="00100D83" w:rsidP="008125E7">
            <w:pPr>
              <w:spacing w:after="0" w:line="240" w:lineRule="auto"/>
              <w:contextualSpacing/>
              <w:jc w:val="center"/>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0,1</w:t>
            </w:r>
            <w:r>
              <w:rPr>
                <w:rFonts w:ascii="Times New Roman" w:eastAsia="Times New Roman" w:hAnsi="Times New Roman" w:cs="Times New Roman"/>
                <w:color w:val="auto"/>
                <w:sz w:val="24"/>
                <w:szCs w:val="24"/>
                <w:lang w:val="lv-LV"/>
              </w:rPr>
              <w:t>5</w:t>
            </w:r>
          </w:p>
        </w:tc>
      </w:tr>
    </w:tbl>
    <w:p w14:paraId="62FB5D78" w14:textId="446B3E05" w:rsidR="00EA5516" w:rsidRDefault="00100D83" w:rsidP="00100D83">
      <w:pPr>
        <w:spacing w:after="0" w:line="240" w:lineRule="auto"/>
        <w:ind w:right="-2"/>
        <w:contextualSpacing/>
        <w:rPr>
          <w:rFonts w:ascii="Times New Roman" w:eastAsia="Times New Roman" w:hAnsi="Times New Roman" w:cs="Times New Roman"/>
          <w:i/>
          <w:color w:val="auto"/>
          <w:sz w:val="24"/>
          <w:szCs w:val="24"/>
          <w:lang w:val="lv-LV"/>
        </w:rPr>
      </w:pPr>
      <w:r w:rsidRPr="00100D83">
        <w:rPr>
          <w:rFonts w:ascii="Times New Roman" w:eastAsia="Times New Roman" w:hAnsi="Times New Roman" w:cs="Times New Roman"/>
          <w:i/>
          <w:color w:val="auto"/>
          <w:sz w:val="24"/>
          <w:szCs w:val="24"/>
          <w:lang w:val="lv-LV"/>
        </w:rPr>
        <w:t>*Atbilstoši iestādes darbības struktūrai noteikto amata vienību ietvaros iestādē ir vadītāja vietnieks un/vai pirmsskolas izglītības metodiķis</w:t>
      </w:r>
    </w:p>
    <w:p w14:paraId="1D56D503" w14:textId="77777777" w:rsidR="00100D83" w:rsidRPr="00E12265" w:rsidRDefault="00100D83" w:rsidP="00EA5516">
      <w:pPr>
        <w:spacing w:after="0" w:line="240" w:lineRule="auto"/>
        <w:ind w:left="2880" w:right="-2" w:firstLine="720"/>
        <w:contextualSpacing/>
        <w:jc w:val="right"/>
        <w:rPr>
          <w:rFonts w:ascii="Times New Roman" w:eastAsia="Times New Roman" w:hAnsi="Times New Roman" w:cs="Times New Roman"/>
          <w:i/>
          <w:color w:val="auto"/>
          <w:sz w:val="24"/>
          <w:szCs w:val="24"/>
          <w:lang w:val="lv-LV"/>
        </w:rPr>
      </w:pPr>
    </w:p>
    <w:p w14:paraId="54DE8605" w14:textId="77777777" w:rsidR="001C28B3" w:rsidRDefault="001C28B3">
      <w:pPr>
        <w:spacing w:after="200"/>
        <w:rPr>
          <w:rFonts w:ascii="Times New Roman" w:eastAsia="Times New Roman" w:hAnsi="Times New Roman" w:cs="Times New Roman"/>
          <w:iCs/>
          <w:color w:val="auto"/>
          <w:sz w:val="24"/>
          <w:szCs w:val="24"/>
          <w:lang w:val="lv-LV"/>
        </w:rPr>
      </w:pPr>
      <w:r>
        <w:rPr>
          <w:rFonts w:ascii="Times New Roman" w:eastAsia="Times New Roman" w:hAnsi="Times New Roman" w:cs="Times New Roman"/>
          <w:iCs/>
          <w:color w:val="auto"/>
          <w:sz w:val="24"/>
          <w:szCs w:val="24"/>
          <w:lang w:val="lv-LV"/>
        </w:rPr>
        <w:br w:type="page"/>
      </w:r>
    </w:p>
    <w:p w14:paraId="603DAB18" w14:textId="2360D52B" w:rsidR="00EA5516" w:rsidRPr="00E12265" w:rsidRDefault="00002351" w:rsidP="00EA5516">
      <w:pPr>
        <w:spacing w:after="0" w:line="240" w:lineRule="auto"/>
        <w:ind w:left="2880" w:right="-2" w:firstLine="720"/>
        <w:contextualSpacing/>
        <w:jc w:val="right"/>
        <w:rPr>
          <w:rFonts w:ascii="Times New Roman" w:eastAsia="Times New Roman" w:hAnsi="Times New Roman" w:cs="Times New Roman"/>
          <w:iCs/>
          <w:color w:val="auto"/>
          <w:sz w:val="24"/>
          <w:szCs w:val="24"/>
          <w:lang w:val="lv-LV"/>
        </w:rPr>
      </w:pPr>
      <w:r>
        <w:rPr>
          <w:rFonts w:ascii="Times New Roman" w:eastAsia="Times New Roman" w:hAnsi="Times New Roman" w:cs="Times New Roman"/>
          <w:iCs/>
          <w:color w:val="auto"/>
          <w:sz w:val="24"/>
          <w:szCs w:val="24"/>
          <w:lang w:val="lv-LV"/>
        </w:rPr>
        <w:lastRenderedPageBreak/>
        <w:t>3</w:t>
      </w:r>
      <w:r w:rsidR="00EA5516" w:rsidRPr="00E12265">
        <w:rPr>
          <w:rFonts w:ascii="Times New Roman" w:eastAsia="Times New Roman" w:hAnsi="Times New Roman" w:cs="Times New Roman"/>
          <w:iCs/>
          <w:color w:val="auto"/>
          <w:sz w:val="24"/>
          <w:szCs w:val="24"/>
          <w:lang w:val="lv-LV"/>
        </w:rPr>
        <w:t>. pielikums</w:t>
      </w:r>
    </w:p>
    <w:p w14:paraId="38D9A424" w14:textId="77777777" w:rsidR="00EA5516" w:rsidRPr="00E12265" w:rsidRDefault="00EA5516" w:rsidP="00EA5516">
      <w:pPr>
        <w:spacing w:after="0" w:line="240" w:lineRule="auto"/>
        <w:contextualSpacing/>
        <w:jc w:val="right"/>
        <w:rPr>
          <w:rFonts w:ascii="Times New Roman" w:eastAsia="Times New Roman" w:hAnsi="Times New Roman" w:cs="Times New Roman"/>
          <w:color w:val="auto"/>
          <w:sz w:val="24"/>
          <w:szCs w:val="24"/>
          <w:lang w:val="lv-LV" w:eastAsia="lv-LV"/>
        </w:rPr>
      </w:pPr>
      <w:r w:rsidRPr="00E12265">
        <w:rPr>
          <w:rFonts w:ascii="Times New Roman" w:eastAsia="Times New Roman" w:hAnsi="Times New Roman" w:cs="Times New Roman"/>
          <w:color w:val="auto"/>
          <w:sz w:val="24"/>
          <w:szCs w:val="24"/>
          <w:lang w:val="lv-LV" w:eastAsia="lv-LV"/>
        </w:rPr>
        <w:t>Madonas novada pašvaldības</w:t>
      </w:r>
    </w:p>
    <w:p w14:paraId="107ACC8D" w14:textId="2A350841" w:rsidR="00EA5516" w:rsidRPr="00E12265" w:rsidRDefault="00EA5516" w:rsidP="00EA5516">
      <w:pPr>
        <w:spacing w:after="0" w:line="240" w:lineRule="auto"/>
        <w:ind w:right="-2"/>
        <w:contextualSpacing/>
        <w:jc w:val="right"/>
        <w:rPr>
          <w:rFonts w:ascii="Times New Roman" w:eastAsia="Times New Roman" w:hAnsi="Times New Roman" w:cs="Times New Roman"/>
          <w:color w:val="auto"/>
          <w:sz w:val="24"/>
          <w:szCs w:val="24"/>
          <w:lang w:val="lv-LV" w:eastAsia="lv-LV"/>
        </w:rPr>
      </w:pPr>
      <w:r w:rsidRPr="00E12265">
        <w:rPr>
          <w:rFonts w:ascii="Times New Roman" w:eastAsia="Times New Roman" w:hAnsi="Times New Roman" w:cs="Times New Roman"/>
          <w:color w:val="auto"/>
          <w:sz w:val="24"/>
          <w:szCs w:val="24"/>
          <w:lang w:val="lv-LV" w:eastAsia="lv-LV"/>
        </w:rPr>
        <w:t>30.0</w:t>
      </w:r>
      <w:r>
        <w:rPr>
          <w:rFonts w:ascii="Times New Roman" w:eastAsia="Times New Roman" w:hAnsi="Times New Roman" w:cs="Times New Roman"/>
          <w:color w:val="auto"/>
          <w:sz w:val="24"/>
          <w:szCs w:val="24"/>
          <w:lang w:val="lv-LV" w:eastAsia="lv-LV"/>
        </w:rPr>
        <w:t>9</w:t>
      </w:r>
      <w:r w:rsidRPr="00E12265">
        <w:rPr>
          <w:rFonts w:ascii="Times New Roman" w:eastAsia="Times New Roman" w:hAnsi="Times New Roman" w:cs="Times New Roman"/>
          <w:color w:val="auto"/>
          <w:sz w:val="24"/>
          <w:szCs w:val="24"/>
          <w:lang w:val="lv-LV" w:eastAsia="lv-LV"/>
        </w:rPr>
        <w:t>.2026. iekšējam normatīvajam aktam Nr. </w:t>
      </w:r>
      <w:r>
        <w:rPr>
          <w:rFonts w:ascii="Times New Roman" w:eastAsia="Times New Roman" w:hAnsi="Times New Roman" w:cs="Times New Roman"/>
          <w:color w:val="auto"/>
          <w:sz w:val="24"/>
          <w:szCs w:val="24"/>
          <w:lang w:val="lv-LV" w:eastAsia="lv-LV"/>
        </w:rPr>
        <w:t>___</w:t>
      </w:r>
    </w:p>
    <w:p w14:paraId="5205FE09" w14:textId="77777777" w:rsidR="00EA5516" w:rsidRPr="00E12265" w:rsidRDefault="00EA5516" w:rsidP="00EA5516">
      <w:pPr>
        <w:spacing w:after="0" w:line="240" w:lineRule="auto"/>
        <w:ind w:right="-2"/>
        <w:contextualSpacing/>
        <w:jc w:val="right"/>
        <w:rPr>
          <w:rFonts w:ascii="Times New Roman" w:eastAsia="Times New Roman" w:hAnsi="Times New Roman" w:cs="Times New Roman"/>
          <w:color w:val="auto"/>
          <w:sz w:val="24"/>
          <w:szCs w:val="24"/>
          <w:lang w:val="lv-LV"/>
        </w:rPr>
      </w:pPr>
    </w:p>
    <w:p w14:paraId="4AEF7DAE" w14:textId="77777777" w:rsidR="00EA5516" w:rsidRPr="00E12265" w:rsidRDefault="00EA5516" w:rsidP="00EA5516">
      <w:pPr>
        <w:spacing w:after="0" w:line="240" w:lineRule="auto"/>
        <w:contextualSpacing/>
        <w:jc w:val="center"/>
        <w:rPr>
          <w:rFonts w:ascii="Times New Roman" w:eastAsia="Times New Roman" w:hAnsi="Times New Roman" w:cs="Times New Roman"/>
          <w:b/>
          <w:color w:val="auto"/>
          <w:sz w:val="24"/>
          <w:szCs w:val="24"/>
          <w:lang w:val="lv-LV"/>
        </w:rPr>
      </w:pPr>
      <w:r w:rsidRPr="00E12265">
        <w:rPr>
          <w:rFonts w:ascii="Times New Roman" w:eastAsia="Times New Roman" w:hAnsi="Times New Roman" w:cs="Times New Roman"/>
          <w:b/>
          <w:color w:val="auto"/>
          <w:sz w:val="24"/>
          <w:szCs w:val="24"/>
          <w:lang w:val="lv-LV"/>
        </w:rPr>
        <w:t>Pirmsskolas izglītības skolotāja amata vienību skaita noteikšana</w:t>
      </w:r>
    </w:p>
    <w:p w14:paraId="60B550F4" w14:textId="77777777" w:rsidR="00EA5516" w:rsidRPr="00E12265" w:rsidRDefault="00EA5516" w:rsidP="00EA5516">
      <w:pPr>
        <w:spacing w:after="0" w:line="240" w:lineRule="auto"/>
        <w:contextualSpacing/>
        <w:jc w:val="both"/>
        <w:rPr>
          <w:rFonts w:ascii="Times New Roman" w:eastAsia="Times New Roman" w:hAnsi="Times New Roman" w:cs="Times New Roman"/>
          <w:color w:val="auto"/>
          <w:sz w:val="24"/>
          <w:szCs w:val="24"/>
          <w:lang w:val="lv-LV"/>
        </w:rPr>
      </w:pPr>
    </w:p>
    <w:tbl>
      <w:tblPr>
        <w:tblW w:w="995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00"/>
        <w:gridCol w:w="2552"/>
      </w:tblGrid>
      <w:tr w:rsidR="00EA5516" w:rsidRPr="00E12265" w14:paraId="0D63C412" w14:textId="77777777" w:rsidTr="00100D83">
        <w:trPr>
          <w:trHeight w:val="299"/>
        </w:trPr>
        <w:tc>
          <w:tcPr>
            <w:tcW w:w="7400" w:type="dxa"/>
            <w:vMerge w:val="restart"/>
            <w:vAlign w:val="center"/>
          </w:tcPr>
          <w:p w14:paraId="26EF8B31" w14:textId="77777777" w:rsidR="00EA5516" w:rsidRPr="00100D83" w:rsidRDefault="00EA5516" w:rsidP="00100D83">
            <w:pPr>
              <w:spacing w:after="0" w:line="240" w:lineRule="auto"/>
              <w:contextualSpacing/>
              <w:jc w:val="center"/>
              <w:rPr>
                <w:rFonts w:ascii="Times New Roman" w:eastAsia="Times New Roman" w:hAnsi="Times New Roman" w:cs="Times New Roman"/>
                <w:b/>
                <w:bCs/>
                <w:color w:val="auto"/>
                <w:sz w:val="24"/>
                <w:szCs w:val="24"/>
                <w:lang w:val="lv-LV"/>
              </w:rPr>
            </w:pPr>
            <w:r w:rsidRPr="00100D83">
              <w:rPr>
                <w:rFonts w:ascii="Times New Roman" w:eastAsia="Times New Roman" w:hAnsi="Times New Roman" w:cs="Times New Roman"/>
                <w:b/>
                <w:bCs/>
                <w:color w:val="auto"/>
                <w:sz w:val="24"/>
                <w:szCs w:val="24"/>
                <w:lang w:val="lv-LV"/>
              </w:rPr>
              <w:t>Amata vienību skaita noteikšanas kritēriji</w:t>
            </w:r>
          </w:p>
        </w:tc>
        <w:tc>
          <w:tcPr>
            <w:tcW w:w="2552" w:type="dxa"/>
            <w:vMerge w:val="restart"/>
            <w:vAlign w:val="center"/>
          </w:tcPr>
          <w:p w14:paraId="4EBB9584" w14:textId="77777777" w:rsidR="00EA5516" w:rsidRPr="00100D83" w:rsidRDefault="00EA5516" w:rsidP="00100D83">
            <w:pPr>
              <w:spacing w:after="0" w:line="240" w:lineRule="auto"/>
              <w:contextualSpacing/>
              <w:jc w:val="center"/>
              <w:rPr>
                <w:rFonts w:ascii="Times New Roman" w:eastAsia="Times New Roman" w:hAnsi="Times New Roman" w:cs="Times New Roman"/>
                <w:b/>
                <w:bCs/>
                <w:color w:val="auto"/>
                <w:sz w:val="24"/>
                <w:szCs w:val="24"/>
                <w:lang w:val="lv-LV"/>
              </w:rPr>
            </w:pPr>
            <w:r w:rsidRPr="00100D83">
              <w:rPr>
                <w:rFonts w:ascii="Times New Roman" w:eastAsia="Times New Roman" w:hAnsi="Times New Roman" w:cs="Times New Roman"/>
                <w:b/>
                <w:bCs/>
                <w:color w:val="auto"/>
                <w:sz w:val="24"/>
                <w:szCs w:val="24"/>
                <w:lang w:val="lv-LV"/>
              </w:rPr>
              <w:t>Amata vienību skaits vienai grupai ar darba laiku 12 stundas dienā</w:t>
            </w:r>
          </w:p>
        </w:tc>
      </w:tr>
      <w:tr w:rsidR="00EA5516" w:rsidRPr="00E12265" w14:paraId="52B0F503" w14:textId="77777777" w:rsidTr="008125E7">
        <w:trPr>
          <w:trHeight w:val="299"/>
        </w:trPr>
        <w:tc>
          <w:tcPr>
            <w:tcW w:w="7400" w:type="dxa"/>
            <w:vMerge/>
          </w:tcPr>
          <w:p w14:paraId="47659538" w14:textId="77777777" w:rsidR="00EA5516" w:rsidRPr="00E12265" w:rsidRDefault="00EA5516" w:rsidP="008125E7">
            <w:pPr>
              <w:spacing w:after="0" w:line="240" w:lineRule="auto"/>
              <w:contextualSpacing/>
              <w:jc w:val="both"/>
              <w:rPr>
                <w:rFonts w:ascii="Times New Roman" w:eastAsia="Times New Roman" w:hAnsi="Times New Roman" w:cs="Times New Roman"/>
                <w:color w:val="auto"/>
                <w:sz w:val="24"/>
                <w:szCs w:val="24"/>
                <w:lang w:val="lv-LV"/>
              </w:rPr>
            </w:pPr>
          </w:p>
        </w:tc>
        <w:tc>
          <w:tcPr>
            <w:tcW w:w="2552" w:type="dxa"/>
            <w:vMerge/>
          </w:tcPr>
          <w:p w14:paraId="1F1A6567" w14:textId="77777777" w:rsidR="00EA5516" w:rsidRPr="00E12265" w:rsidRDefault="00EA5516" w:rsidP="008125E7">
            <w:pPr>
              <w:spacing w:after="0" w:line="240" w:lineRule="auto"/>
              <w:contextualSpacing/>
              <w:jc w:val="both"/>
              <w:rPr>
                <w:rFonts w:ascii="Times New Roman" w:eastAsia="Times New Roman" w:hAnsi="Times New Roman" w:cs="Times New Roman"/>
                <w:color w:val="auto"/>
                <w:sz w:val="24"/>
                <w:szCs w:val="24"/>
                <w:lang w:val="lv-LV"/>
              </w:rPr>
            </w:pPr>
          </w:p>
        </w:tc>
      </w:tr>
      <w:tr w:rsidR="00EA5516" w:rsidRPr="00E12265" w14:paraId="2CADC0B2" w14:textId="77777777" w:rsidTr="008125E7">
        <w:tc>
          <w:tcPr>
            <w:tcW w:w="7400" w:type="dxa"/>
          </w:tcPr>
          <w:p w14:paraId="69B450B3" w14:textId="77777777" w:rsidR="00EA5516" w:rsidRPr="00E12265" w:rsidRDefault="00EA5516" w:rsidP="008125E7">
            <w:pPr>
              <w:numPr>
                <w:ilvl w:val="0"/>
                <w:numId w:val="15"/>
              </w:numPr>
              <w:spacing w:after="0" w:line="240" w:lineRule="auto"/>
              <w:ind w:left="345" w:hanging="284"/>
              <w:contextualSpacing/>
              <w:jc w:val="both"/>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Grupās ar bērnu skaitu no 20</w:t>
            </w:r>
          </w:p>
        </w:tc>
        <w:tc>
          <w:tcPr>
            <w:tcW w:w="2552" w:type="dxa"/>
          </w:tcPr>
          <w:p w14:paraId="4588D059" w14:textId="77777777" w:rsidR="00EA5516" w:rsidRPr="00E12265" w:rsidRDefault="00EA5516" w:rsidP="008125E7">
            <w:pPr>
              <w:spacing w:after="0" w:line="240" w:lineRule="auto"/>
              <w:contextualSpacing/>
              <w:jc w:val="center"/>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2</w:t>
            </w:r>
          </w:p>
        </w:tc>
      </w:tr>
      <w:tr w:rsidR="00EA5516" w:rsidRPr="00E12265" w14:paraId="7F0E8DE0" w14:textId="77777777" w:rsidTr="008125E7">
        <w:tc>
          <w:tcPr>
            <w:tcW w:w="7400" w:type="dxa"/>
          </w:tcPr>
          <w:p w14:paraId="20C648C1" w14:textId="77777777" w:rsidR="00EA5516" w:rsidRPr="00E12265" w:rsidRDefault="00EA5516" w:rsidP="008125E7">
            <w:pPr>
              <w:numPr>
                <w:ilvl w:val="0"/>
                <w:numId w:val="15"/>
              </w:numPr>
              <w:spacing w:after="0" w:line="240" w:lineRule="auto"/>
              <w:ind w:left="345" w:hanging="284"/>
              <w:contextualSpacing/>
              <w:jc w:val="both"/>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Grupās ar bērnu skaitu 18 – 19</w:t>
            </w:r>
          </w:p>
        </w:tc>
        <w:tc>
          <w:tcPr>
            <w:tcW w:w="2552" w:type="dxa"/>
          </w:tcPr>
          <w:p w14:paraId="71E1D0A7" w14:textId="77777777" w:rsidR="00EA5516" w:rsidRPr="00E12265" w:rsidRDefault="00EA5516" w:rsidP="008125E7">
            <w:pPr>
              <w:spacing w:after="0" w:line="240" w:lineRule="auto"/>
              <w:contextualSpacing/>
              <w:jc w:val="center"/>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1,9</w:t>
            </w:r>
          </w:p>
        </w:tc>
      </w:tr>
      <w:tr w:rsidR="00EA5516" w:rsidRPr="00E12265" w14:paraId="67A51775" w14:textId="77777777" w:rsidTr="008125E7">
        <w:tc>
          <w:tcPr>
            <w:tcW w:w="7400" w:type="dxa"/>
          </w:tcPr>
          <w:p w14:paraId="6C65CA46" w14:textId="77777777" w:rsidR="00EA5516" w:rsidRPr="00E12265" w:rsidRDefault="00EA5516" w:rsidP="008125E7">
            <w:pPr>
              <w:numPr>
                <w:ilvl w:val="0"/>
                <w:numId w:val="15"/>
              </w:numPr>
              <w:spacing w:after="0" w:line="240" w:lineRule="auto"/>
              <w:ind w:left="345" w:hanging="284"/>
              <w:contextualSpacing/>
              <w:jc w:val="both"/>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Grupās ar bērnu skaitu 14 – 17</w:t>
            </w:r>
          </w:p>
        </w:tc>
        <w:tc>
          <w:tcPr>
            <w:tcW w:w="2552" w:type="dxa"/>
          </w:tcPr>
          <w:p w14:paraId="180DE208" w14:textId="77777777" w:rsidR="00EA5516" w:rsidRPr="00E12265" w:rsidRDefault="00EA5516" w:rsidP="008125E7">
            <w:pPr>
              <w:spacing w:after="0" w:line="240" w:lineRule="auto"/>
              <w:contextualSpacing/>
              <w:jc w:val="center"/>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1,8</w:t>
            </w:r>
          </w:p>
        </w:tc>
      </w:tr>
      <w:tr w:rsidR="00EA5516" w:rsidRPr="00E12265" w14:paraId="25494BF8" w14:textId="77777777" w:rsidTr="008125E7">
        <w:tc>
          <w:tcPr>
            <w:tcW w:w="7400" w:type="dxa"/>
          </w:tcPr>
          <w:p w14:paraId="4381D971" w14:textId="77777777" w:rsidR="00EA5516" w:rsidRPr="00E12265" w:rsidRDefault="00EA5516" w:rsidP="008125E7">
            <w:pPr>
              <w:numPr>
                <w:ilvl w:val="0"/>
                <w:numId w:val="15"/>
              </w:numPr>
              <w:spacing w:after="0" w:line="240" w:lineRule="auto"/>
              <w:ind w:left="345" w:hanging="284"/>
              <w:contextualSpacing/>
              <w:jc w:val="both"/>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Grupās ar bērnu skaitu 10 – 13 (tajā skaitā izglītojamie no 5 gadu vecuma)</w:t>
            </w:r>
          </w:p>
        </w:tc>
        <w:tc>
          <w:tcPr>
            <w:tcW w:w="2552" w:type="dxa"/>
          </w:tcPr>
          <w:p w14:paraId="677F9A24" w14:textId="77777777" w:rsidR="00EA5516" w:rsidRPr="00E12265" w:rsidRDefault="00EA5516" w:rsidP="008125E7">
            <w:pPr>
              <w:spacing w:after="0" w:line="240" w:lineRule="auto"/>
              <w:contextualSpacing/>
              <w:jc w:val="center"/>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1,7</w:t>
            </w:r>
          </w:p>
        </w:tc>
      </w:tr>
      <w:tr w:rsidR="00EA5516" w:rsidRPr="00E12265" w14:paraId="3B20E164" w14:textId="77777777" w:rsidTr="008125E7">
        <w:tc>
          <w:tcPr>
            <w:tcW w:w="7400" w:type="dxa"/>
          </w:tcPr>
          <w:p w14:paraId="07F42A5C" w14:textId="77777777" w:rsidR="00EA5516" w:rsidRPr="00E12265" w:rsidRDefault="00EA5516" w:rsidP="008125E7">
            <w:pPr>
              <w:numPr>
                <w:ilvl w:val="0"/>
                <w:numId w:val="15"/>
              </w:numPr>
              <w:spacing w:after="0" w:line="240" w:lineRule="auto"/>
              <w:ind w:left="345" w:hanging="284"/>
              <w:contextualSpacing/>
              <w:jc w:val="both"/>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eastAsia="lv-LV"/>
              </w:rPr>
              <w:t>Grupās ar bērnu skaitu 10 – 13 (ja grupā ir tikai izglītojamie līdz 4 gadu vecumam).</w:t>
            </w:r>
            <w:r w:rsidRPr="00E12265">
              <w:rPr>
                <w:rFonts w:ascii="Times New Roman" w:eastAsia="Times New Roman" w:hAnsi="Times New Roman" w:cs="Times New Roman"/>
                <w:color w:val="auto"/>
                <w:sz w:val="24"/>
                <w:szCs w:val="24"/>
                <w:lang w:val="lv-LV"/>
              </w:rPr>
              <w:t xml:space="preserve"> </w:t>
            </w:r>
            <w:r w:rsidRPr="00E12265">
              <w:rPr>
                <w:rFonts w:ascii="Times New Roman" w:eastAsia="Times New Roman" w:hAnsi="Times New Roman" w:cs="Times New Roman"/>
                <w:color w:val="auto"/>
                <w:sz w:val="24"/>
                <w:szCs w:val="24"/>
                <w:lang w:val="lv-LV" w:eastAsia="lv-LV"/>
              </w:rPr>
              <w:t>Grupā papildus pedagogam strādā divi skolotāja palīgi (1,5 skolotāja palīga amata slodzes)</w:t>
            </w:r>
          </w:p>
        </w:tc>
        <w:tc>
          <w:tcPr>
            <w:tcW w:w="2552" w:type="dxa"/>
          </w:tcPr>
          <w:p w14:paraId="3D09C6EA" w14:textId="77777777" w:rsidR="00EA5516" w:rsidRPr="00E12265" w:rsidRDefault="00EA5516" w:rsidP="008125E7">
            <w:pPr>
              <w:spacing w:after="0" w:line="240" w:lineRule="auto"/>
              <w:contextualSpacing/>
              <w:jc w:val="center"/>
              <w:rPr>
                <w:rFonts w:ascii="Times New Roman" w:eastAsia="Times New Roman" w:hAnsi="Times New Roman" w:cs="Times New Roman"/>
                <w:color w:val="auto"/>
                <w:sz w:val="24"/>
                <w:szCs w:val="24"/>
                <w:lang w:val="lv-LV"/>
              </w:rPr>
            </w:pPr>
            <w:r w:rsidRPr="00E12265">
              <w:rPr>
                <w:rFonts w:ascii="Times New Roman" w:eastAsia="Times New Roman" w:hAnsi="Times New Roman" w:cs="Times New Roman"/>
                <w:color w:val="auto"/>
                <w:sz w:val="24"/>
                <w:szCs w:val="24"/>
                <w:lang w:val="lv-LV"/>
              </w:rPr>
              <w:t>1,00</w:t>
            </w:r>
          </w:p>
        </w:tc>
      </w:tr>
    </w:tbl>
    <w:p w14:paraId="77737FC2" w14:textId="77777777" w:rsidR="00EA5516" w:rsidRPr="00E12265" w:rsidRDefault="00EA5516" w:rsidP="00EA5516">
      <w:pPr>
        <w:autoSpaceDE w:val="0"/>
        <w:autoSpaceDN w:val="0"/>
        <w:adjustRightInd w:val="0"/>
        <w:spacing w:after="0" w:line="240" w:lineRule="auto"/>
        <w:contextualSpacing/>
        <w:jc w:val="both"/>
        <w:rPr>
          <w:rFonts w:ascii="Times New Roman" w:eastAsia="Times New Roman" w:hAnsi="Times New Roman" w:cs="Times New Roman"/>
          <w:color w:val="auto"/>
          <w:sz w:val="24"/>
          <w:szCs w:val="24"/>
          <w:lang w:val="lv-LV"/>
        </w:rPr>
      </w:pPr>
    </w:p>
    <w:p w14:paraId="24F92BCA" w14:textId="77777777" w:rsidR="00EA5516" w:rsidRPr="00E12265" w:rsidRDefault="00EA5516" w:rsidP="00EA5516">
      <w:pPr>
        <w:numPr>
          <w:ilvl w:val="0"/>
          <w:numId w:val="15"/>
        </w:numPr>
        <w:tabs>
          <w:tab w:val="left" w:pos="284"/>
        </w:tabs>
        <w:autoSpaceDE w:val="0"/>
        <w:autoSpaceDN w:val="0"/>
        <w:adjustRightInd w:val="0"/>
        <w:spacing w:after="0" w:line="240" w:lineRule="auto"/>
        <w:ind w:left="0" w:firstLine="0"/>
        <w:contextualSpacing/>
        <w:jc w:val="both"/>
        <w:rPr>
          <w:rFonts w:ascii="Times New Roman" w:eastAsia="Times New Roman" w:hAnsi="Times New Roman" w:cs="Times New Roman"/>
          <w:color w:val="auto"/>
          <w:kern w:val="2"/>
          <w:sz w:val="24"/>
          <w:szCs w:val="24"/>
          <w:lang w:val="lv-LV"/>
          <w14:ligatures w14:val="standardContextual"/>
        </w:rPr>
      </w:pPr>
      <w:r w:rsidRPr="00E12265">
        <w:rPr>
          <w:rFonts w:ascii="Times New Roman" w:eastAsia="Times New Roman" w:hAnsi="Times New Roman" w:cs="Times New Roman"/>
          <w:color w:val="auto"/>
          <w:kern w:val="2"/>
          <w:sz w:val="24"/>
          <w:szCs w:val="24"/>
          <w:lang w:val="lv-LV"/>
          <w14:ligatures w14:val="standardContextual"/>
        </w:rPr>
        <w:t>Ja grupas darba laiks ir 11 stundas dienā, tad amata vienību skaits (atbilstoši no 1. līdz 4. punktam) uz vienu grupu ir par 0,05 amata likmēm mazāks.</w:t>
      </w:r>
    </w:p>
    <w:p w14:paraId="0611B708" w14:textId="77777777" w:rsidR="00EA5516" w:rsidRPr="00E12265" w:rsidRDefault="00EA5516" w:rsidP="00EA5516">
      <w:pPr>
        <w:tabs>
          <w:tab w:val="left" w:pos="284"/>
        </w:tabs>
        <w:autoSpaceDE w:val="0"/>
        <w:autoSpaceDN w:val="0"/>
        <w:adjustRightInd w:val="0"/>
        <w:spacing w:after="0" w:line="240" w:lineRule="auto"/>
        <w:contextualSpacing/>
        <w:jc w:val="both"/>
        <w:rPr>
          <w:rFonts w:ascii="Times New Roman" w:eastAsia="Times New Roman" w:hAnsi="Times New Roman" w:cs="Times New Roman"/>
          <w:color w:val="auto"/>
          <w:kern w:val="2"/>
          <w:sz w:val="24"/>
          <w:szCs w:val="24"/>
          <w:lang w:val="lv-LV"/>
          <w14:ligatures w14:val="standardContextual"/>
        </w:rPr>
      </w:pPr>
    </w:p>
    <w:p w14:paraId="70A76ECB" w14:textId="77777777" w:rsidR="00EA5516" w:rsidRPr="00E12265" w:rsidRDefault="00EA5516" w:rsidP="00EA5516">
      <w:pPr>
        <w:numPr>
          <w:ilvl w:val="0"/>
          <w:numId w:val="15"/>
        </w:numPr>
        <w:tabs>
          <w:tab w:val="left" w:pos="284"/>
        </w:tabs>
        <w:autoSpaceDE w:val="0"/>
        <w:autoSpaceDN w:val="0"/>
        <w:adjustRightInd w:val="0"/>
        <w:spacing w:after="0" w:line="240" w:lineRule="auto"/>
        <w:ind w:left="0" w:firstLine="0"/>
        <w:contextualSpacing/>
        <w:jc w:val="both"/>
        <w:rPr>
          <w:rFonts w:ascii="Times New Roman" w:eastAsia="Times New Roman" w:hAnsi="Times New Roman" w:cs="Times New Roman"/>
          <w:color w:val="auto"/>
          <w:kern w:val="2"/>
          <w:sz w:val="24"/>
          <w:szCs w:val="24"/>
          <w:lang w:val="lv-LV"/>
          <w14:ligatures w14:val="standardContextual"/>
        </w:rPr>
      </w:pPr>
      <w:r w:rsidRPr="00E12265">
        <w:rPr>
          <w:rFonts w:ascii="Times New Roman" w:eastAsia="Times New Roman" w:hAnsi="Times New Roman" w:cs="Times New Roman"/>
          <w:color w:val="auto"/>
          <w:kern w:val="2"/>
          <w:sz w:val="24"/>
          <w:szCs w:val="24"/>
          <w:lang w:val="lv-LV"/>
          <w14:ligatures w14:val="standardContextual"/>
        </w:rPr>
        <w:t>Ja grupas darba laiks ir 10 stundas dienā, tad amata vienību skaits (atbilstoši no 1. līdz 4. punktam) uz vienu grupu ir par 0,1 amata likmēm mazāks.</w:t>
      </w:r>
    </w:p>
    <w:p w14:paraId="6252471F" w14:textId="77777777" w:rsidR="00EA5516" w:rsidRPr="00E12265" w:rsidRDefault="00EA5516" w:rsidP="00EA5516">
      <w:pPr>
        <w:spacing w:after="160" w:line="278" w:lineRule="auto"/>
        <w:contextualSpacing/>
        <w:rPr>
          <w:rFonts w:ascii="Times New Roman" w:eastAsia="Times New Roman" w:hAnsi="Times New Roman" w:cs="Times New Roman"/>
          <w:color w:val="auto"/>
          <w:kern w:val="2"/>
          <w:sz w:val="24"/>
          <w:szCs w:val="24"/>
          <w:lang w:val="lv-LV"/>
          <w14:ligatures w14:val="standardContextual"/>
        </w:rPr>
      </w:pPr>
    </w:p>
    <w:p w14:paraId="03B02B53" w14:textId="77777777" w:rsidR="00F7722B" w:rsidRDefault="00EA5516" w:rsidP="001B1EA0">
      <w:pPr>
        <w:numPr>
          <w:ilvl w:val="0"/>
          <w:numId w:val="15"/>
        </w:numPr>
        <w:tabs>
          <w:tab w:val="left" w:pos="284"/>
        </w:tabs>
        <w:autoSpaceDE w:val="0"/>
        <w:autoSpaceDN w:val="0"/>
        <w:adjustRightInd w:val="0"/>
        <w:spacing w:after="0" w:line="240" w:lineRule="auto"/>
        <w:ind w:left="0" w:firstLine="0"/>
        <w:contextualSpacing/>
        <w:jc w:val="both"/>
        <w:rPr>
          <w:rFonts w:ascii="Times New Roman" w:eastAsia="Times New Roman" w:hAnsi="Times New Roman" w:cs="Times New Roman"/>
          <w:color w:val="auto"/>
          <w:kern w:val="2"/>
          <w:sz w:val="24"/>
          <w:szCs w:val="24"/>
          <w:lang w:val="lv-LV"/>
          <w14:ligatures w14:val="standardContextual"/>
        </w:rPr>
      </w:pPr>
      <w:r w:rsidRPr="00E12265">
        <w:rPr>
          <w:rFonts w:ascii="Times New Roman" w:eastAsia="Times New Roman" w:hAnsi="Times New Roman" w:cs="Times New Roman"/>
          <w:color w:val="auto"/>
          <w:kern w:val="2"/>
          <w:sz w:val="24"/>
          <w:szCs w:val="24"/>
          <w:lang w:val="lv-LV"/>
          <w14:ligatures w14:val="standardContextual"/>
        </w:rPr>
        <w:t>Jaukta vecuma grupās ar izglītojamajiem no 1 līdz 4 gadu vecumam var noteikt papildu 0,25 skolotāja palīga amata vienības uz vienu grupu.</w:t>
      </w:r>
    </w:p>
    <w:p w14:paraId="187AB66B" w14:textId="77777777" w:rsidR="00F7722B" w:rsidRDefault="00F7722B" w:rsidP="00F7722B">
      <w:pPr>
        <w:pStyle w:val="Sarakstarindkopa"/>
        <w:rPr>
          <w:rFonts w:ascii="Times New Roman" w:eastAsia="Times New Roman" w:hAnsi="Times New Roman" w:cs="Times New Roman"/>
          <w:color w:val="auto"/>
          <w:kern w:val="2"/>
          <w:sz w:val="24"/>
          <w:szCs w:val="24"/>
          <w:lang w:val="lv-LV"/>
          <w14:ligatures w14:val="standardContextual"/>
        </w:rPr>
      </w:pPr>
    </w:p>
    <w:p w14:paraId="03C37790" w14:textId="1E4FDC0D" w:rsidR="00F7722B" w:rsidRPr="00F7722B" w:rsidRDefault="00F7722B" w:rsidP="00F7722B">
      <w:pPr>
        <w:tabs>
          <w:tab w:val="left" w:pos="284"/>
        </w:tabs>
        <w:autoSpaceDE w:val="0"/>
        <w:autoSpaceDN w:val="0"/>
        <w:adjustRightInd w:val="0"/>
        <w:spacing w:after="0" w:line="240" w:lineRule="auto"/>
        <w:contextualSpacing/>
        <w:jc w:val="right"/>
        <w:rPr>
          <w:rFonts w:ascii="Times New Roman" w:eastAsia="Times New Roman" w:hAnsi="Times New Roman" w:cs="Times New Roman"/>
          <w:color w:val="auto"/>
          <w:kern w:val="2"/>
          <w:sz w:val="24"/>
          <w:szCs w:val="24"/>
          <w:lang w:val="lv-LV"/>
          <w14:ligatures w14:val="standardContextual"/>
        </w:rPr>
      </w:pPr>
      <w:r>
        <w:rPr>
          <w:rFonts w:ascii="Times New Roman" w:eastAsia="Times New Roman" w:hAnsi="Times New Roman" w:cs="Times New Roman"/>
          <w:color w:val="auto"/>
          <w:kern w:val="2"/>
          <w:sz w:val="24"/>
          <w:szCs w:val="24"/>
          <w:lang w:val="lv-LV"/>
          <w14:ligatures w14:val="standardContextual"/>
        </w:rPr>
        <w:t>4</w:t>
      </w:r>
      <w:r w:rsidRPr="00F7722B">
        <w:rPr>
          <w:rFonts w:ascii="Times New Roman" w:eastAsia="Times New Roman" w:hAnsi="Times New Roman" w:cs="Times New Roman"/>
          <w:color w:val="auto"/>
          <w:kern w:val="2"/>
          <w:sz w:val="24"/>
          <w:szCs w:val="24"/>
          <w:lang w:val="lv-LV"/>
          <w14:ligatures w14:val="standardContextual"/>
        </w:rPr>
        <w:t>. pielikums</w:t>
      </w:r>
    </w:p>
    <w:p w14:paraId="7CCE7705" w14:textId="77777777" w:rsidR="00F7722B" w:rsidRPr="00F7722B" w:rsidRDefault="00F7722B" w:rsidP="00F7722B">
      <w:pPr>
        <w:tabs>
          <w:tab w:val="left" w:pos="284"/>
        </w:tabs>
        <w:autoSpaceDE w:val="0"/>
        <w:autoSpaceDN w:val="0"/>
        <w:adjustRightInd w:val="0"/>
        <w:spacing w:after="0" w:line="240" w:lineRule="auto"/>
        <w:contextualSpacing/>
        <w:jc w:val="right"/>
        <w:rPr>
          <w:rFonts w:ascii="Times New Roman" w:eastAsia="Times New Roman" w:hAnsi="Times New Roman" w:cs="Times New Roman"/>
          <w:color w:val="auto"/>
          <w:kern w:val="2"/>
          <w:sz w:val="24"/>
          <w:szCs w:val="24"/>
          <w:lang w:val="lv-LV"/>
          <w14:ligatures w14:val="standardContextual"/>
        </w:rPr>
      </w:pPr>
      <w:r w:rsidRPr="00F7722B">
        <w:rPr>
          <w:rFonts w:ascii="Times New Roman" w:eastAsia="Times New Roman" w:hAnsi="Times New Roman" w:cs="Times New Roman"/>
          <w:color w:val="auto"/>
          <w:kern w:val="2"/>
          <w:sz w:val="24"/>
          <w:szCs w:val="24"/>
          <w:lang w:val="lv-LV"/>
          <w14:ligatures w14:val="standardContextual"/>
        </w:rPr>
        <w:t>Madonas novada pašvaldības</w:t>
      </w:r>
    </w:p>
    <w:p w14:paraId="17B9055D" w14:textId="77777777" w:rsidR="00F7722B" w:rsidRPr="00F7722B" w:rsidRDefault="00F7722B" w:rsidP="00F7722B">
      <w:pPr>
        <w:tabs>
          <w:tab w:val="left" w:pos="284"/>
        </w:tabs>
        <w:autoSpaceDE w:val="0"/>
        <w:autoSpaceDN w:val="0"/>
        <w:adjustRightInd w:val="0"/>
        <w:spacing w:after="0" w:line="240" w:lineRule="auto"/>
        <w:contextualSpacing/>
        <w:jc w:val="right"/>
        <w:rPr>
          <w:rFonts w:ascii="Times New Roman" w:eastAsia="Times New Roman" w:hAnsi="Times New Roman" w:cs="Times New Roman"/>
          <w:color w:val="auto"/>
          <w:kern w:val="2"/>
          <w:sz w:val="24"/>
          <w:szCs w:val="24"/>
          <w:lang w:val="lv-LV"/>
          <w14:ligatures w14:val="standardContextual"/>
        </w:rPr>
      </w:pPr>
      <w:r w:rsidRPr="00F7722B">
        <w:rPr>
          <w:rFonts w:ascii="Times New Roman" w:eastAsia="Times New Roman" w:hAnsi="Times New Roman" w:cs="Times New Roman"/>
          <w:color w:val="auto"/>
          <w:kern w:val="2"/>
          <w:sz w:val="24"/>
          <w:szCs w:val="24"/>
          <w:lang w:val="lv-LV"/>
          <w14:ligatures w14:val="standardContextual"/>
        </w:rPr>
        <w:t>30.09.2026. iekšējam normatīvajam aktam Nr. ___</w:t>
      </w:r>
    </w:p>
    <w:p w14:paraId="300F6EB8" w14:textId="77777777" w:rsidR="00F7722B" w:rsidRPr="00F7722B" w:rsidRDefault="00F7722B" w:rsidP="00F7722B">
      <w:pPr>
        <w:tabs>
          <w:tab w:val="left" w:pos="284"/>
        </w:tabs>
        <w:autoSpaceDE w:val="0"/>
        <w:autoSpaceDN w:val="0"/>
        <w:adjustRightInd w:val="0"/>
        <w:spacing w:after="0" w:line="240" w:lineRule="auto"/>
        <w:contextualSpacing/>
        <w:jc w:val="both"/>
        <w:rPr>
          <w:rFonts w:ascii="Times New Roman" w:eastAsia="Times New Roman" w:hAnsi="Times New Roman" w:cs="Times New Roman"/>
          <w:color w:val="auto"/>
          <w:kern w:val="2"/>
          <w:sz w:val="24"/>
          <w:szCs w:val="24"/>
          <w:lang w:val="lv-LV"/>
          <w14:ligatures w14:val="standardContextual"/>
        </w:rPr>
      </w:pPr>
    </w:p>
    <w:p w14:paraId="5B174995" w14:textId="062896CE" w:rsidR="00F7722B" w:rsidRPr="00F7722B" w:rsidRDefault="00F7722B" w:rsidP="002E1BF2">
      <w:pPr>
        <w:tabs>
          <w:tab w:val="left" w:pos="284"/>
        </w:tabs>
        <w:autoSpaceDE w:val="0"/>
        <w:autoSpaceDN w:val="0"/>
        <w:adjustRightInd w:val="0"/>
        <w:spacing w:after="0" w:line="240" w:lineRule="auto"/>
        <w:contextualSpacing/>
        <w:jc w:val="center"/>
        <w:rPr>
          <w:rFonts w:ascii="Times New Roman" w:eastAsia="Times New Roman" w:hAnsi="Times New Roman" w:cs="Times New Roman"/>
          <w:b/>
          <w:color w:val="auto"/>
          <w:kern w:val="2"/>
          <w:sz w:val="24"/>
          <w:szCs w:val="24"/>
          <w:lang w:val="lv-LV"/>
          <w14:ligatures w14:val="standardContextual"/>
        </w:rPr>
      </w:pPr>
      <w:r w:rsidRPr="00F7722B">
        <w:rPr>
          <w:rFonts w:ascii="Times New Roman" w:eastAsia="Times New Roman" w:hAnsi="Times New Roman" w:cs="Times New Roman"/>
          <w:b/>
          <w:color w:val="auto"/>
          <w:kern w:val="2"/>
          <w:sz w:val="24"/>
          <w:szCs w:val="24"/>
          <w:lang w:val="lv-LV"/>
          <w14:ligatures w14:val="standardContextual"/>
        </w:rPr>
        <w:t>Administrācijas amata vienību skaita noteikšana</w:t>
      </w:r>
      <w:r>
        <w:rPr>
          <w:rFonts w:ascii="Times New Roman" w:eastAsia="Times New Roman" w:hAnsi="Times New Roman" w:cs="Times New Roman"/>
          <w:b/>
          <w:color w:val="auto"/>
          <w:kern w:val="2"/>
          <w:sz w:val="24"/>
          <w:szCs w:val="24"/>
          <w:lang w:val="lv-LV"/>
          <w14:ligatures w14:val="standardContextual"/>
        </w:rPr>
        <w:t xml:space="preserve"> profesionālās ievirzes un interešu izglītības iestādēs</w:t>
      </w:r>
    </w:p>
    <w:p w14:paraId="276EB092" w14:textId="77777777" w:rsidR="00F7722B" w:rsidRPr="00F7722B" w:rsidRDefault="00F7722B" w:rsidP="00F7722B">
      <w:pPr>
        <w:tabs>
          <w:tab w:val="left" w:pos="284"/>
        </w:tabs>
        <w:autoSpaceDE w:val="0"/>
        <w:autoSpaceDN w:val="0"/>
        <w:adjustRightInd w:val="0"/>
        <w:spacing w:after="0" w:line="240" w:lineRule="auto"/>
        <w:contextualSpacing/>
        <w:jc w:val="both"/>
        <w:rPr>
          <w:rFonts w:ascii="Times New Roman" w:eastAsia="Times New Roman" w:hAnsi="Times New Roman" w:cs="Times New Roman"/>
          <w:b/>
          <w:color w:val="auto"/>
          <w:kern w:val="2"/>
          <w:sz w:val="24"/>
          <w:szCs w:val="24"/>
          <w:lang w:val="lv-LV"/>
          <w14:ligatures w14:val="standardContextual"/>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6"/>
        <w:gridCol w:w="1984"/>
        <w:gridCol w:w="4361"/>
      </w:tblGrid>
      <w:tr w:rsidR="0080176B" w:rsidRPr="00F7722B" w14:paraId="3A0D6798" w14:textId="77777777" w:rsidTr="0080176B">
        <w:trPr>
          <w:jc w:val="center"/>
        </w:trPr>
        <w:tc>
          <w:tcPr>
            <w:tcW w:w="3006" w:type="dxa"/>
            <w:vAlign w:val="center"/>
          </w:tcPr>
          <w:p w14:paraId="5C78A9E7" w14:textId="1E88E72C" w:rsidR="0080176B" w:rsidRPr="002E1BF2" w:rsidRDefault="0080176B" w:rsidP="002E1BF2">
            <w:pPr>
              <w:tabs>
                <w:tab w:val="left" w:pos="284"/>
              </w:tabs>
              <w:autoSpaceDE w:val="0"/>
              <w:autoSpaceDN w:val="0"/>
              <w:adjustRightInd w:val="0"/>
              <w:spacing w:after="0" w:line="240" w:lineRule="auto"/>
              <w:contextualSpacing/>
              <w:jc w:val="center"/>
              <w:rPr>
                <w:rFonts w:ascii="Times New Roman" w:eastAsia="Times New Roman" w:hAnsi="Times New Roman" w:cs="Times New Roman"/>
                <w:b/>
                <w:bCs/>
                <w:color w:val="auto"/>
                <w:kern w:val="2"/>
                <w:sz w:val="24"/>
                <w:szCs w:val="24"/>
                <w:lang w:val="lv-LV"/>
                <w14:ligatures w14:val="standardContextual"/>
              </w:rPr>
            </w:pPr>
            <w:r w:rsidRPr="002E1BF2">
              <w:rPr>
                <w:rFonts w:ascii="Times New Roman" w:eastAsia="Times New Roman" w:hAnsi="Times New Roman" w:cs="Times New Roman"/>
                <w:b/>
                <w:bCs/>
                <w:color w:val="auto"/>
                <w:kern w:val="2"/>
                <w:sz w:val="24"/>
                <w:szCs w:val="24"/>
                <w:lang w:val="lv-LV"/>
                <w14:ligatures w14:val="standardContextual"/>
              </w:rPr>
              <w:t>Unikālo izglītojamo skaits</w:t>
            </w:r>
          </w:p>
        </w:tc>
        <w:tc>
          <w:tcPr>
            <w:tcW w:w="1984" w:type="dxa"/>
            <w:vAlign w:val="center"/>
          </w:tcPr>
          <w:p w14:paraId="1C1AED18" w14:textId="546DA65D" w:rsidR="0080176B" w:rsidRPr="002E1BF2" w:rsidRDefault="0080176B" w:rsidP="002E1BF2">
            <w:pPr>
              <w:tabs>
                <w:tab w:val="left" w:pos="284"/>
              </w:tabs>
              <w:autoSpaceDE w:val="0"/>
              <w:autoSpaceDN w:val="0"/>
              <w:adjustRightInd w:val="0"/>
              <w:spacing w:after="0" w:line="240" w:lineRule="auto"/>
              <w:contextualSpacing/>
              <w:jc w:val="center"/>
              <w:rPr>
                <w:rFonts w:ascii="Times New Roman" w:eastAsia="Times New Roman" w:hAnsi="Times New Roman" w:cs="Times New Roman"/>
                <w:b/>
                <w:bCs/>
                <w:color w:val="auto"/>
                <w:kern w:val="2"/>
                <w:sz w:val="24"/>
                <w:szCs w:val="24"/>
                <w:lang w:val="lv-LV"/>
                <w14:ligatures w14:val="standardContextual"/>
              </w:rPr>
            </w:pPr>
            <w:r>
              <w:rPr>
                <w:rFonts w:ascii="Times New Roman" w:eastAsia="Times New Roman" w:hAnsi="Times New Roman" w:cs="Times New Roman"/>
                <w:b/>
                <w:bCs/>
                <w:color w:val="auto"/>
                <w:kern w:val="2"/>
                <w:sz w:val="24"/>
                <w:szCs w:val="24"/>
                <w:lang w:val="lv-LV"/>
                <w14:ligatures w14:val="standardContextual"/>
              </w:rPr>
              <w:t>Direktors</w:t>
            </w:r>
          </w:p>
        </w:tc>
        <w:tc>
          <w:tcPr>
            <w:tcW w:w="4361" w:type="dxa"/>
            <w:vAlign w:val="center"/>
          </w:tcPr>
          <w:p w14:paraId="500673F4" w14:textId="0E1B7C56" w:rsidR="0080176B" w:rsidRPr="002E1BF2" w:rsidRDefault="0080176B" w:rsidP="002E1BF2">
            <w:pPr>
              <w:tabs>
                <w:tab w:val="left" w:pos="284"/>
              </w:tabs>
              <w:autoSpaceDE w:val="0"/>
              <w:autoSpaceDN w:val="0"/>
              <w:adjustRightInd w:val="0"/>
              <w:spacing w:after="0" w:line="240" w:lineRule="auto"/>
              <w:contextualSpacing/>
              <w:jc w:val="center"/>
              <w:rPr>
                <w:rFonts w:ascii="Times New Roman" w:eastAsia="Times New Roman" w:hAnsi="Times New Roman" w:cs="Times New Roman"/>
                <w:b/>
                <w:bCs/>
                <w:color w:val="auto"/>
                <w:kern w:val="2"/>
                <w:sz w:val="24"/>
                <w:szCs w:val="24"/>
                <w:lang w:val="lv-LV"/>
                <w14:ligatures w14:val="standardContextual"/>
              </w:rPr>
            </w:pPr>
            <w:r>
              <w:rPr>
                <w:rFonts w:ascii="Times New Roman" w:eastAsia="Times New Roman" w:hAnsi="Times New Roman" w:cs="Times New Roman"/>
                <w:b/>
                <w:bCs/>
                <w:color w:val="auto"/>
                <w:kern w:val="2"/>
                <w:sz w:val="24"/>
                <w:szCs w:val="24"/>
                <w:lang w:val="lv-LV"/>
                <w14:ligatures w14:val="standardContextual"/>
              </w:rPr>
              <w:t>Direktora</w:t>
            </w:r>
            <w:r w:rsidRPr="002E1BF2">
              <w:rPr>
                <w:rFonts w:ascii="Times New Roman" w:eastAsia="Times New Roman" w:hAnsi="Times New Roman" w:cs="Times New Roman"/>
                <w:b/>
                <w:bCs/>
                <w:color w:val="auto"/>
                <w:kern w:val="2"/>
                <w:sz w:val="24"/>
                <w:szCs w:val="24"/>
                <w:lang w:val="lv-LV"/>
                <w14:ligatures w14:val="standardContextual"/>
              </w:rPr>
              <w:t xml:space="preserve"> vietnieks/izglītības metodiķis</w:t>
            </w:r>
          </w:p>
        </w:tc>
      </w:tr>
      <w:tr w:rsidR="0080176B" w:rsidRPr="00F7722B" w14:paraId="27BD2BC6" w14:textId="77777777" w:rsidTr="0080176B">
        <w:trPr>
          <w:jc w:val="center"/>
        </w:trPr>
        <w:tc>
          <w:tcPr>
            <w:tcW w:w="3006" w:type="dxa"/>
          </w:tcPr>
          <w:p w14:paraId="23516F0B" w14:textId="7E078C95" w:rsidR="0080176B" w:rsidRPr="002E1BF2" w:rsidRDefault="0080176B" w:rsidP="00F7722B">
            <w:pPr>
              <w:tabs>
                <w:tab w:val="left" w:pos="284"/>
              </w:tabs>
              <w:autoSpaceDE w:val="0"/>
              <w:autoSpaceDN w:val="0"/>
              <w:adjustRightInd w:val="0"/>
              <w:spacing w:after="0" w:line="240" w:lineRule="auto"/>
              <w:contextualSpacing/>
              <w:jc w:val="both"/>
              <w:rPr>
                <w:rFonts w:ascii="Times New Roman" w:eastAsia="Times New Roman" w:hAnsi="Times New Roman" w:cs="Times New Roman"/>
                <w:color w:val="auto"/>
                <w:kern w:val="2"/>
                <w:sz w:val="24"/>
                <w:szCs w:val="24"/>
                <w:lang w:val="lv-LV"/>
                <w14:ligatures w14:val="standardContextual"/>
              </w:rPr>
            </w:pPr>
            <w:r w:rsidRPr="002E1BF2">
              <w:rPr>
                <w:rFonts w:ascii="Times New Roman" w:eastAsia="Times New Roman" w:hAnsi="Times New Roman" w:cs="Times New Roman"/>
                <w:color w:val="auto"/>
                <w:kern w:val="2"/>
                <w:sz w:val="24"/>
                <w:szCs w:val="24"/>
                <w:lang w:val="lv-LV"/>
                <w14:ligatures w14:val="standardContextual"/>
              </w:rPr>
              <w:t>401 un vairāk</w:t>
            </w:r>
          </w:p>
        </w:tc>
        <w:tc>
          <w:tcPr>
            <w:tcW w:w="1984" w:type="dxa"/>
            <w:vAlign w:val="center"/>
          </w:tcPr>
          <w:p w14:paraId="061DC7C0" w14:textId="77777777" w:rsidR="0080176B" w:rsidRPr="00F7722B" w:rsidRDefault="0080176B" w:rsidP="0080176B">
            <w:pPr>
              <w:tabs>
                <w:tab w:val="left" w:pos="284"/>
              </w:tabs>
              <w:autoSpaceDE w:val="0"/>
              <w:autoSpaceDN w:val="0"/>
              <w:adjustRightInd w:val="0"/>
              <w:spacing w:after="0" w:line="240" w:lineRule="auto"/>
              <w:contextualSpacing/>
              <w:jc w:val="center"/>
              <w:rPr>
                <w:rFonts w:ascii="Times New Roman" w:eastAsia="Times New Roman" w:hAnsi="Times New Roman" w:cs="Times New Roman"/>
                <w:color w:val="auto"/>
                <w:kern w:val="2"/>
                <w:sz w:val="24"/>
                <w:szCs w:val="24"/>
                <w:lang w:val="lv-LV"/>
                <w14:ligatures w14:val="standardContextual"/>
              </w:rPr>
            </w:pPr>
            <w:r w:rsidRPr="00F7722B">
              <w:rPr>
                <w:rFonts w:ascii="Times New Roman" w:eastAsia="Times New Roman" w:hAnsi="Times New Roman" w:cs="Times New Roman"/>
                <w:color w:val="auto"/>
                <w:kern w:val="2"/>
                <w:sz w:val="24"/>
                <w:szCs w:val="24"/>
                <w:lang w:val="lv-LV"/>
                <w14:ligatures w14:val="standardContextual"/>
              </w:rPr>
              <w:t>1</w:t>
            </w:r>
          </w:p>
        </w:tc>
        <w:tc>
          <w:tcPr>
            <w:tcW w:w="4361" w:type="dxa"/>
            <w:vAlign w:val="center"/>
          </w:tcPr>
          <w:p w14:paraId="3F84C08E" w14:textId="5D2053D4" w:rsidR="0080176B" w:rsidRPr="00F7722B" w:rsidRDefault="0080176B" w:rsidP="0080176B">
            <w:pPr>
              <w:tabs>
                <w:tab w:val="left" w:pos="284"/>
              </w:tabs>
              <w:autoSpaceDE w:val="0"/>
              <w:autoSpaceDN w:val="0"/>
              <w:adjustRightInd w:val="0"/>
              <w:spacing w:after="0" w:line="240" w:lineRule="auto"/>
              <w:contextualSpacing/>
              <w:jc w:val="center"/>
              <w:rPr>
                <w:rFonts w:ascii="Times New Roman" w:eastAsia="Times New Roman" w:hAnsi="Times New Roman" w:cs="Times New Roman"/>
                <w:color w:val="auto"/>
                <w:kern w:val="2"/>
                <w:sz w:val="24"/>
                <w:szCs w:val="24"/>
                <w:lang w:val="lv-LV"/>
                <w14:ligatures w14:val="standardContextual"/>
              </w:rPr>
            </w:pPr>
            <w:r w:rsidRPr="00F7722B">
              <w:rPr>
                <w:rFonts w:ascii="Times New Roman" w:eastAsia="Times New Roman" w:hAnsi="Times New Roman" w:cs="Times New Roman"/>
                <w:color w:val="auto"/>
                <w:kern w:val="2"/>
                <w:sz w:val="24"/>
                <w:szCs w:val="24"/>
                <w:lang w:val="lv-LV"/>
                <w14:ligatures w14:val="standardContextual"/>
              </w:rPr>
              <w:t>1</w:t>
            </w:r>
            <w:r w:rsidR="00C3268D">
              <w:rPr>
                <w:rFonts w:ascii="Times New Roman" w:eastAsia="Times New Roman" w:hAnsi="Times New Roman" w:cs="Times New Roman"/>
                <w:color w:val="auto"/>
                <w:kern w:val="2"/>
                <w:sz w:val="24"/>
                <w:szCs w:val="24"/>
                <w:lang w:val="lv-LV"/>
                <w14:ligatures w14:val="standardContextual"/>
              </w:rPr>
              <w:t>*</w:t>
            </w:r>
          </w:p>
        </w:tc>
      </w:tr>
      <w:tr w:rsidR="0080176B" w:rsidRPr="00F7722B" w14:paraId="116212EF" w14:textId="77777777" w:rsidTr="0080176B">
        <w:trPr>
          <w:jc w:val="center"/>
        </w:trPr>
        <w:tc>
          <w:tcPr>
            <w:tcW w:w="3006" w:type="dxa"/>
          </w:tcPr>
          <w:p w14:paraId="1F4506CD" w14:textId="376F33EC" w:rsidR="0080176B" w:rsidRPr="002E1BF2" w:rsidRDefault="0080176B" w:rsidP="00F7722B">
            <w:pPr>
              <w:tabs>
                <w:tab w:val="left" w:pos="284"/>
              </w:tabs>
              <w:autoSpaceDE w:val="0"/>
              <w:autoSpaceDN w:val="0"/>
              <w:adjustRightInd w:val="0"/>
              <w:spacing w:after="0" w:line="240" w:lineRule="auto"/>
              <w:contextualSpacing/>
              <w:jc w:val="both"/>
              <w:rPr>
                <w:rFonts w:ascii="Times New Roman" w:eastAsia="Times New Roman" w:hAnsi="Times New Roman" w:cs="Times New Roman"/>
                <w:color w:val="auto"/>
                <w:kern w:val="2"/>
                <w:sz w:val="24"/>
                <w:szCs w:val="24"/>
                <w:lang w:val="lv-LV"/>
                <w14:ligatures w14:val="standardContextual"/>
              </w:rPr>
            </w:pPr>
            <w:r w:rsidRPr="002E1BF2">
              <w:rPr>
                <w:rFonts w:ascii="Times New Roman" w:eastAsia="Times New Roman" w:hAnsi="Times New Roman" w:cs="Times New Roman"/>
                <w:color w:val="auto"/>
                <w:kern w:val="2"/>
                <w:sz w:val="24"/>
                <w:szCs w:val="24"/>
                <w:lang w:val="lv-LV"/>
                <w14:ligatures w14:val="standardContextual"/>
              </w:rPr>
              <w:t>201 - 400</w:t>
            </w:r>
          </w:p>
        </w:tc>
        <w:tc>
          <w:tcPr>
            <w:tcW w:w="1984" w:type="dxa"/>
            <w:vAlign w:val="center"/>
          </w:tcPr>
          <w:p w14:paraId="36229EF8" w14:textId="77777777" w:rsidR="0080176B" w:rsidRPr="00F7722B" w:rsidRDefault="0080176B" w:rsidP="0080176B">
            <w:pPr>
              <w:tabs>
                <w:tab w:val="left" w:pos="284"/>
              </w:tabs>
              <w:autoSpaceDE w:val="0"/>
              <w:autoSpaceDN w:val="0"/>
              <w:adjustRightInd w:val="0"/>
              <w:spacing w:after="0" w:line="240" w:lineRule="auto"/>
              <w:contextualSpacing/>
              <w:jc w:val="center"/>
              <w:rPr>
                <w:rFonts w:ascii="Times New Roman" w:eastAsia="Times New Roman" w:hAnsi="Times New Roman" w:cs="Times New Roman"/>
                <w:color w:val="auto"/>
                <w:kern w:val="2"/>
                <w:sz w:val="24"/>
                <w:szCs w:val="24"/>
                <w:lang w:val="lv-LV"/>
                <w14:ligatures w14:val="standardContextual"/>
              </w:rPr>
            </w:pPr>
            <w:r w:rsidRPr="00F7722B">
              <w:rPr>
                <w:rFonts w:ascii="Times New Roman" w:eastAsia="Times New Roman" w:hAnsi="Times New Roman" w:cs="Times New Roman"/>
                <w:color w:val="auto"/>
                <w:kern w:val="2"/>
                <w:sz w:val="24"/>
                <w:szCs w:val="24"/>
                <w:lang w:val="lv-LV"/>
                <w14:ligatures w14:val="standardContextual"/>
              </w:rPr>
              <w:t>1</w:t>
            </w:r>
          </w:p>
        </w:tc>
        <w:tc>
          <w:tcPr>
            <w:tcW w:w="4361" w:type="dxa"/>
            <w:vAlign w:val="center"/>
          </w:tcPr>
          <w:p w14:paraId="69396848" w14:textId="27555CB5" w:rsidR="0080176B" w:rsidRPr="00F7722B" w:rsidRDefault="0080176B" w:rsidP="0080176B">
            <w:pPr>
              <w:tabs>
                <w:tab w:val="left" w:pos="284"/>
              </w:tabs>
              <w:autoSpaceDE w:val="0"/>
              <w:autoSpaceDN w:val="0"/>
              <w:adjustRightInd w:val="0"/>
              <w:spacing w:after="0" w:line="240" w:lineRule="auto"/>
              <w:contextualSpacing/>
              <w:jc w:val="center"/>
              <w:rPr>
                <w:rFonts w:ascii="Times New Roman" w:eastAsia="Times New Roman" w:hAnsi="Times New Roman" w:cs="Times New Roman"/>
                <w:color w:val="auto"/>
                <w:kern w:val="2"/>
                <w:sz w:val="24"/>
                <w:szCs w:val="24"/>
                <w:lang w:val="lv-LV"/>
                <w14:ligatures w14:val="standardContextual"/>
              </w:rPr>
            </w:pPr>
            <w:r>
              <w:rPr>
                <w:rFonts w:ascii="Times New Roman" w:eastAsia="Times New Roman" w:hAnsi="Times New Roman" w:cs="Times New Roman"/>
                <w:color w:val="auto"/>
                <w:kern w:val="2"/>
                <w:sz w:val="24"/>
                <w:szCs w:val="24"/>
                <w:lang w:val="lv-LV"/>
                <w14:ligatures w14:val="standardContextual"/>
              </w:rPr>
              <w:t>1</w:t>
            </w:r>
            <w:r w:rsidR="00C3268D">
              <w:rPr>
                <w:rFonts w:ascii="Times New Roman" w:eastAsia="Times New Roman" w:hAnsi="Times New Roman" w:cs="Times New Roman"/>
                <w:color w:val="auto"/>
                <w:kern w:val="2"/>
                <w:sz w:val="24"/>
                <w:szCs w:val="24"/>
                <w:lang w:val="lv-LV"/>
                <w14:ligatures w14:val="standardContextual"/>
              </w:rPr>
              <w:t>**</w:t>
            </w:r>
          </w:p>
        </w:tc>
      </w:tr>
      <w:tr w:rsidR="0080176B" w:rsidRPr="00F7722B" w14:paraId="6CC42C97" w14:textId="77777777" w:rsidTr="0080176B">
        <w:trPr>
          <w:jc w:val="center"/>
        </w:trPr>
        <w:tc>
          <w:tcPr>
            <w:tcW w:w="3006" w:type="dxa"/>
          </w:tcPr>
          <w:p w14:paraId="7A7D20CE" w14:textId="66B5CC25" w:rsidR="0080176B" w:rsidRPr="002E1BF2" w:rsidRDefault="0080176B" w:rsidP="00F7722B">
            <w:pPr>
              <w:tabs>
                <w:tab w:val="left" w:pos="284"/>
              </w:tabs>
              <w:autoSpaceDE w:val="0"/>
              <w:autoSpaceDN w:val="0"/>
              <w:adjustRightInd w:val="0"/>
              <w:spacing w:after="0" w:line="240" w:lineRule="auto"/>
              <w:contextualSpacing/>
              <w:jc w:val="both"/>
              <w:rPr>
                <w:rFonts w:ascii="Times New Roman" w:eastAsia="Times New Roman" w:hAnsi="Times New Roman" w:cs="Times New Roman"/>
                <w:color w:val="auto"/>
                <w:kern w:val="2"/>
                <w:sz w:val="24"/>
                <w:szCs w:val="24"/>
                <w:lang w:val="lv-LV"/>
                <w14:ligatures w14:val="standardContextual"/>
              </w:rPr>
            </w:pPr>
            <w:r w:rsidRPr="002E1BF2">
              <w:rPr>
                <w:rFonts w:ascii="Times New Roman" w:eastAsia="Times New Roman" w:hAnsi="Times New Roman" w:cs="Times New Roman"/>
                <w:color w:val="auto"/>
                <w:kern w:val="2"/>
                <w:sz w:val="24"/>
                <w:szCs w:val="24"/>
                <w:lang w:val="lv-LV"/>
                <w14:ligatures w14:val="standardContextual"/>
              </w:rPr>
              <w:t>101 - 200</w:t>
            </w:r>
          </w:p>
        </w:tc>
        <w:tc>
          <w:tcPr>
            <w:tcW w:w="1984" w:type="dxa"/>
            <w:vAlign w:val="center"/>
          </w:tcPr>
          <w:p w14:paraId="2D6071B4" w14:textId="77777777" w:rsidR="0080176B" w:rsidRPr="00F7722B" w:rsidRDefault="0080176B" w:rsidP="0080176B">
            <w:pPr>
              <w:tabs>
                <w:tab w:val="left" w:pos="284"/>
              </w:tabs>
              <w:autoSpaceDE w:val="0"/>
              <w:autoSpaceDN w:val="0"/>
              <w:adjustRightInd w:val="0"/>
              <w:spacing w:after="0" w:line="240" w:lineRule="auto"/>
              <w:contextualSpacing/>
              <w:jc w:val="center"/>
              <w:rPr>
                <w:rFonts w:ascii="Times New Roman" w:eastAsia="Times New Roman" w:hAnsi="Times New Roman" w:cs="Times New Roman"/>
                <w:color w:val="auto"/>
                <w:kern w:val="2"/>
                <w:sz w:val="24"/>
                <w:szCs w:val="24"/>
                <w:lang w:val="lv-LV"/>
                <w14:ligatures w14:val="standardContextual"/>
              </w:rPr>
            </w:pPr>
            <w:r w:rsidRPr="00F7722B">
              <w:rPr>
                <w:rFonts w:ascii="Times New Roman" w:eastAsia="Times New Roman" w:hAnsi="Times New Roman" w:cs="Times New Roman"/>
                <w:color w:val="auto"/>
                <w:kern w:val="2"/>
                <w:sz w:val="24"/>
                <w:szCs w:val="24"/>
                <w:lang w:val="lv-LV"/>
                <w14:ligatures w14:val="standardContextual"/>
              </w:rPr>
              <w:t>1</w:t>
            </w:r>
          </w:p>
        </w:tc>
        <w:tc>
          <w:tcPr>
            <w:tcW w:w="4361" w:type="dxa"/>
            <w:vAlign w:val="center"/>
          </w:tcPr>
          <w:p w14:paraId="67F6CB66" w14:textId="1FFAA7D7" w:rsidR="0080176B" w:rsidRPr="00F7722B" w:rsidRDefault="00045106" w:rsidP="0080176B">
            <w:pPr>
              <w:tabs>
                <w:tab w:val="left" w:pos="284"/>
              </w:tabs>
              <w:autoSpaceDE w:val="0"/>
              <w:autoSpaceDN w:val="0"/>
              <w:adjustRightInd w:val="0"/>
              <w:spacing w:after="0" w:line="240" w:lineRule="auto"/>
              <w:contextualSpacing/>
              <w:jc w:val="center"/>
              <w:rPr>
                <w:rFonts w:ascii="Times New Roman" w:eastAsia="Times New Roman" w:hAnsi="Times New Roman" w:cs="Times New Roman"/>
                <w:color w:val="auto"/>
                <w:kern w:val="2"/>
                <w:sz w:val="24"/>
                <w:szCs w:val="24"/>
                <w:lang w:val="lv-LV"/>
                <w14:ligatures w14:val="standardContextual"/>
              </w:rPr>
            </w:pPr>
            <w:r>
              <w:rPr>
                <w:rFonts w:ascii="Times New Roman" w:eastAsia="Times New Roman" w:hAnsi="Times New Roman" w:cs="Times New Roman"/>
                <w:color w:val="auto"/>
                <w:kern w:val="2"/>
                <w:sz w:val="24"/>
                <w:szCs w:val="24"/>
                <w:lang w:val="lv-LV"/>
                <w14:ligatures w14:val="standardContextual"/>
              </w:rPr>
              <w:t>0,84</w:t>
            </w:r>
          </w:p>
        </w:tc>
      </w:tr>
      <w:tr w:rsidR="0080176B" w:rsidRPr="00F7722B" w14:paraId="15AD7D14" w14:textId="77777777" w:rsidTr="0080176B">
        <w:trPr>
          <w:jc w:val="center"/>
        </w:trPr>
        <w:tc>
          <w:tcPr>
            <w:tcW w:w="3006" w:type="dxa"/>
            <w:shd w:val="clear" w:color="auto" w:fill="FFFFFF"/>
          </w:tcPr>
          <w:p w14:paraId="3CEF9C63" w14:textId="71E33A76" w:rsidR="0080176B" w:rsidRPr="002E1BF2" w:rsidRDefault="0080176B" w:rsidP="00F7722B">
            <w:pPr>
              <w:tabs>
                <w:tab w:val="left" w:pos="284"/>
              </w:tabs>
              <w:autoSpaceDE w:val="0"/>
              <w:autoSpaceDN w:val="0"/>
              <w:adjustRightInd w:val="0"/>
              <w:spacing w:after="0" w:line="240" w:lineRule="auto"/>
              <w:contextualSpacing/>
              <w:jc w:val="both"/>
              <w:rPr>
                <w:rFonts w:ascii="Times New Roman" w:eastAsia="Times New Roman" w:hAnsi="Times New Roman" w:cs="Times New Roman"/>
                <w:color w:val="auto"/>
                <w:kern w:val="2"/>
                <w:sz w:val="24"/>
                <w:szCs w:val="24"/>
                <w:lang w:val="lv-LV"/>
                <w14:ligatures w14:val="standardContextual"/>
              </w:rPr>
            </w:pPr>
            <w:r w:rsidRPr="002E1BF2">
              <w:rPr>
                <w:rFonts w:ascii="Times New Roman" w:eastAsia="Times New Roman" w:hAnsi="Times New Roman" w:cs="Times New Roman"/>
                <w:color w:val="auto"/>
                <w:kern w:val="2"/>
                <w:sz w:val="24"/>
                <w:szCs w:val="24"/>
                <w:lang w:val="lv-LV"/>
                <w14:ligatures w14:val="standardContextual"/>
              </w:rPr>
              <w:t>71 - 100</w:t>
            </w:r>
          </w:p>
        </w:tc>
        <w:tc>
          <w:tcPr>
            <w:tcW w:w="1984" w:type="dxa"/>
            <w:shd w:val="clear" w:color="auto" w:fill="FFFFFF"/>
            <w:vAlign w:val="center"/>
          </w:tcPr>
          <w:p w14:paraId="4F4F525D" w14:textId="77777777" w:rsidR="0080176B" w:rsidRPr="00F7722B" w:rsidRDefault="0080176B" w:rsidP="0080176B">
            <w:pPr>
              <w:tabs>
                <w:tab w:val="left" w:pos="284"/>
              </w:tabs>
              <w:autoSpaceDE w:val="0"/>
              <w:autoSpaceDN w:val="0"/>
              <w:adjustRightInd w:val="0"/>
              <w:spacing w:after="0" w:line="240" w:lineRule="auto"/>
              <w:contextualSpacing/>
              <w:jc w:val="center"/>
              <w:rPr>
                <w:rFonts w:ascii="Times New Roman" w:eastAsia="Times New Roman" w:hAnsi="Times New Roman" w:cs="Times New Roman"/>
                <w:color w:val="auto"/>
                <w:kern w:val="2"/>
                <w:sz w:val="24"/>
                <w:szCs w:val="24"/>
                <w:lang w:val="lv-LV"/>
                <w14:ligatures w14:val="standardContextual"/>
              </w:rPr>
            </w:pPr>
            <w:r w:rsidRPr="00F7722B">
              <w:rPr>
                <w:rFonts w:ascii="Times New Roman" w:eastAsia="Times New Roman" w:hAnsi="Times New Roman" w:cs="Times New Roman"/>
                <w:color w:val="auto"/>
                <w:kern w:val="2"/>
                <w:sz w:val="24"/>
                <w:szCs w:val="24"/>
                <w:lang w:val="lv-LV"/>
                <w14:ligatures w14:val="standardContextual"/>
              </w:rPr>
              <w:t>1</w:t>
            </w:r>
          </w:p>
        </w:tc>
        <w:tc>
          <w:tcPr>
            <w:tcW w:w="4361" w:type="dxa"/>
            <w:shd w:val="clear" w:color="auto" w:fill="FFFFFF"/>
            <w:vAlign w:val="center"/>
          </w:tcPr>
          <w:p w14:paraId="31178FCE" w14:textId="6E80C700" w:rsidR="0080176B" w:rsidRPr="00F7722B" w:rsidRDefault="0080176B" w:rsidP="0080176B">
            <w:pPr>
              <w:tabs>
                <w:tab w:val="left" w:pos="284"/>
              </w:tabs>
              <w:autoSpaceDE w:val="0"/>
              <w:autoSpaceDN w:val="0"/>
              <w:adjustRightInd w:val="0"/>
              <w:spacing w:after="0" w:line="240" w:lineRule="auto"/>
              <w:contextualSpacing/>
              <w:jc w:val="center"/>
              <w:rPr>
                <w:rFonts w:ascii="Times New Roman" w:eastAsia="Times New Roman" w:hAnsi="Times New Roman" w:cs="Times New Roman"/>
                <w:color w:val="auto"/>
                <w:kern w:val="2"/>
                <w:sz w:val="24"/>
                <w:szCs w:val="24"/>
                <w:lang w:val="lv-LV"/>
                <w14:ligatures w14:val="standardContextual"/>
              </w:rPr>
            </w:pPr>
            <w:r w:rsidRPr="00212934">
              <w:rPr>
                <w:rFonts w:ascii="Times New Roman" w:eastAsia="Times New Roman" w:hAnsi="Times New Roman" w:cs="Times New Roman"/>
                <w:color w:val="auto"/>
                <w:kern w:val="2"/>
                <w:sz w:val="24"/>
                <w:szCs w:val="24"/>
                <w:lang w:val="lv-LV"/>
                <w14:ligatures w14:val="standardContextual"/>
              </w:rPr>
              <w:t>0,</w:t>
            </w:r>
            <w:r w:rsidR="00212934" w:rsidRPr="00212934">
              <w:rPr>
                <w:rFonts w:ascii="Times New Roman" w:eastAsia="Times New Roman" w:hAnsi="Times New Roman" w:cs="Times New Roman"/>
                <w:color w:val="auto"/>
                <w:kern w:val="2"/>
                <w:sz w:val="24"/>
                <w:szCs w:val="24"/>
                <w:lang w:val="lv-LV"/>
                <w14:ligatures w14:val="standardContextual"/>
              </w:rPr>
              <w:t>3</w:t>
            </w:r>
          </w:p>
        </w:tc>
      </w:tr>
      <w:tr w:rsidR="0080176B" w:rsidRPr="00F7722B" w14:paraId="308FE531" w14:textId="77777777" w:rsidTr="0080176B">
        <w:trPr>
          <w:jc w:val="center"/>
        </w:trPr>
        <w:tc>
          <w:tcPr>
            <w:tcW w:w="3006" w:type="dxa"/>
            <w:shd w:val="clear" w:color="auto" w:fill="FFFFFF"/>
          </w:tcPr>
          <w:p w14:paraId="3BA42389" w14:textId="5EFA051F" w:rsidR="0080176B" w:rsidRPr="002E1BF2" w:rsidRDefault="0080176B" w:rsidP="00F7722B">
            <w:pPr>
              <w:tabs>
                <w:tab w:val="left" w:pos="284"/>
              </w:tabs>
              <w:autoSpaceDE w:val="0"/>
              <w:autoSpaceDN w:val="0"/>
              <w:adjustRightInd w:val="0"/>
              <w:spacing w:after="0" w:line="240" w:lineRule="auto"/>
              <w:contextualSpacing/>
              <w:jc w:val="both"/>
              <w:rPr>
                <w:rFonts w:ascii="Times New Roman" w:eastAsia="Times New Roman" w:hAnsi="Times New Roman" w:cs="Times New Roman"/>
                <w:color w:val="auto"/>
                <w:kern w:val="2"/>
                <w:sz w:val="24"/>
                <w:szCs w:val="24"/>
                <w:lang w:val="lv-LV"/>
                <w14:ligatures w14:val="standardContextual"/>
              </w:rPr>
            </w:pPr>
            <w:r w:rsidRPr="002E1BF2">
              <w:rPr>
                <w:rFonts w:ascii="Times New Roman" w:eastAsia="Times New Roman" w:hAnsi="Times New Roman" w:cs="Times New Roman"/>
                <w:color w:val="auto"/>
                <w:kern w:val="2"/>
                <w:sz w:val="24"/>
                <w:szCs w:val="24"/>
                <w:lang w:val="lv-LV"/>
                <w14:ligatures w14:val="standardContextual"/>
              </w:rPr>
              <w:t>Līdz 70</w:t>
            </w:r>
          </w:p>
        </w:tc>
        <w:tc>
          <w:tcPr>
            <w:tcW w:w="1984" w:type="dxa"/>
            <w:shd w:val="clear" w:color="auto" w:fill="FFFFFF"/>
            <w:vAlign w:val="center"/>
          </w:tcPr>
          <w:p w14:paraId="22F40C3F" w14:textId="569E8F70" w:rsidR="0080176B" w:rsidRPr="00C10766" w:rsidRDefault="0080176B" w:rsidP="0080176B">
            <w:pPr>
              <w:tabs>
                <w:tab w:val="left" w:pos="284"/>
              </w:tabs>
              <w:autoSpaceDE w:val="0"/>
              <w:autoSpaceDN w:val="0"/>
              <w:adjustRightInd w:val="0"/>
              <w:spacing w:after="0" w:line="240" w:lineRule="auto"/>
              <w:contextualSpacing/>
              <w:jc w:val="center"/>
              <w:rPr>
                <w:rFonts w:ascii="Times New Roman" w:eastAsia="Times New Roman" w:hAnsi="Times New Roman" w:cs="Times New Roman"/>
                <w:color w:val="auto"/>
                <w:kern w:val="2"/>
                <w:sz w:val="24"/>
                <w:szCs w:val="24"/>
                <w:lang w:val="lv-LV"/>
                <w14:ligatures w14:val="standardContextual"/>
              </w:rPr>
            </w:pPr>
            <w:r w:rsidRPr="00C10766">
              <w:rPr>
                <w:rFonts w:ascii="Times New Roman" w:eastAsia="Times New Roman" w:hAnsi="Times New Roman" w:cs="Times New Roman"/>
                <w:color w:val="auto"/>
                <w:kern w:val="2"/>
                <w:sz w:val="24"/>
                <w:szCs w:val="24"/>
                <w:lang w:val="lv-LV"/>
                <w14:ligatures w14:val="standardContextual"/>
              </w:rPr>
              <w:t>1</w:t>
            </w:r>
          </w:p>
        </w:tc>
        <w:tc>
          <w:tcPr>
            <w:tcW w:w="4361" w:type="dxa"/>
            <w:shd w:val="clear" w:color="auto" w:fill="FFFFFF"/>
            <w:vAlign w:val="center"/>
          </w:tcPr>
          <w:p w14:paraId="07869FB0" w14:textId="53590283" w:rsidR="0080176B" w:rsidRPr="00C10766" w:rsidRDefault="00C10766" w:rsidP="0080176B">
            <w:pPr>
              <w:tabs>
                <w:tab w:val="left" w:pos="284"/>
              </w:tabs>
              <w:autoSpaceDE w:val="0"/>
              <w:autoSpaceDN w:val="0"/>
              <w:adjustRightInd w:val="0"/>
              <w:spacing w:after="0" w:line="240" w:lineRule="auto"/>
              <w:contextualSpacing/>
              <w:jc w:val="center"/>
              <w:rPr>
                <w:rFonts w:ascii="Times New Roman" w:eastAsia="Times New Roman" w:hAnsi="Times New Roman" w:cs="Times New Roman"/>
                <w:color w:val="auto"/>
                <w:kern w:val="2"/>
                <w:sz w:val="24"/>
                <w:szCs w:val="24"/>
                <w:lang w:val="lv-LV"/>
                <w14:ligatures w14:val="standardContextual"/>
              </w:rPr>
            </w:pPr>
            <w:r w:rsidRPr="00C10766">
              <w:rPr>
                <w:rFonts w:ascii="Times New Roman" w:eastAsia="Times New Roman" w:hAnsi="Times New Roman" w:cs="Times New Roman"/>
                <w:color w:val="auto"/>
                <w:kern w:val="2"/>
                <w:sz w:val="24"/>
                <w:szCs w:val="24"/>
                <w:lang w:val="lv-LV"/>
                <w14:ligatures w14:val="standardContextual"/>
              </w:rPr>
              <w:t>-</w:t>
            </w:r>
          </w:p>
        </w:tc>
      </w:tr>
    </w:tbl>
    <w:p w14:paraId="4FE70E32" w14:textId="67138695" w:rsidR="00F7722B" w:rsidRDefault="00C3268D" w:rsidP="00F7722B">
      <w:pPr>
        <w:tabs>
          <w:tab w:val="left" w:pos="284"/>
        </w:tabs>
        <w:autoSpaceDE w:val="0"/>
        <w:autoSpaceDN w:val="0"/>
        <w:adjustRightInd w:val="0"/>
        <w:spacing w:after="0" w:line="240" w:lineRule="auto"/>
        <w:contextualSpacing/>
        <w:jc w:val="both"/>
        <w:rPr>
          <w:rFonts w:ascii="Times New Roman" w:eastAsia="Times New Roman" w:hAnsi="Times New Roman" w:cs="Times New Roman"/>
          <w:iCs/>
          <w:color w:val="auto"/>
          <w:kern w:val="2"/>
          <w:sz w:val="24"/>
          <w:szCs w:val="24"/>
          <w:lang w:val="lv-LV"/>
          <w14:ligatures w14:val="standardContextual"/>
        </w:rPr>
      </w:pPr>
      <w:r>
        <w:rPr>
          <w:rFonts w:ascii="Times New Roman" w:eastAsia="Times New Roman" w:hAnsi="Times New Roman" w:cs="Times New Roman"/>
          <w:iCs/>
          <w:color w:val="auto"/>
          <w:kern w:val="2"/>
          <w:sz w:val="24"/>
          <w:szCs w:val="24"/>
          <w:lang w:val="lv-LV"/>
          <w14:ligatures w14:val="standardContextual"/>
        </w:rPr>
        <w:t xml:space="preserve">*papildus 0,5 likmes izglītības metodiķis, kas nodrošina metodisko atbalstu tikai Madonas Bērnu un jaunatnes sporta skolas </w:t>
      </w:r>
      <w:r w:rsidR="001B21F4">
        <w:rPr>
          <w:rFonts w:ascii="Times New Roman" w:eastAsia="Times New Roman" w:hAnsi="Times New Roman" w:cs="Times New Roman"/>
          <w:iCs/>
          <w:color w:val="auto"/>
          <w:kern w:val="2"/>
          <w:sz w:val="24"/>
          <w:szCs w:val="24"/>
          <w:lang w:val="lv-LV"/>
          <w14:ligatures w14:val="standardContextual"/>
        </w:rPr>
        <w:t>sporta</w:t>
      </w:r>
      <w:r>
        <w:rPr>
          <w:rFonts w:ascii="Times New Roman" w:eastAsia="Times New Roman" w:hAnsi="Times New Roman" w:cs="Times New Roman"/>
          <w:iCs/>
          <w:color w:val="auto"/>
          <w:kern w:val="2"/>
          <w:sz w:val="24"/>
          <w:szCs w:val="24"/>
          <w:lang w:val="lv-LV"/>
          <w14:ligatures w14:val="standardContextual"/>
        </w:rPr>
        <w:t xml:space="preserve"> treneriem</w:t>
      </w:r>
      <w:r w:rsidR="00814C14">
        <w:rPr>
          <w:rFonts w:ascii="Times New Roman" w:eastAsia="Times New Roman" w:hAnsi="Times New Roman" w:cs="Times New Roman"/>
          <w:iCs/>
          <w:color w:val="auto"/>
          <w:kern w:val="2"/>
          <w:sz w:val="24"/>
          <w:szCs w:val="24"/>
          <w:lang w:val="lv-LV"/>
          <w14:ligatures w14:val="standardContextual"/>
        </w:rPr>
        <w:t>;</w:t>
      </w:r>
    </w:p>
    <w:p w14:paraId="10465433" w14:textId="01BD2B66" w:rsidR="00C3268D" w:rsidRPr="002E1BF2" w:rsidRDefault="00C3268D" w:rsidP="00F7722B">
      <w:pPr>
        <w:tabs>
          <w:tab w:val="left" w:pos="284"/>
        </w:tabs>
        <w:autoSpaceDE w:val="0"/>
        <w:autoSpaceDN w:val="0"/>
        <w:adjustRightInd w:val="0"/>
        <w:spacing w:after="0" w:line="240" w:lineRule="auto"/>
        <w:contextualSpacing/>
        <w:jc w:val="both"/>
        <w:rPr>
          <w:rFonts w:ascii="Times New Roman" w:eastAsia="Times New Roman" w:hAnsi="Times New Roman" w:cs="Times New Roman"/>
          <w:iCs/>
          <w:color w:val="auto"/>
          <w:kern w:val="2"/>
          <w:sz w:val="24"/>
          <w:szCs w:val="24"/>
          <w:lang w:val="lv-LV"/>
          <w14:ligatures w14:val="standardContextual"/>
        </w:rPr>
      </w:pPr>
      <w:r>
        <w:rPr>
          <w:rFonts w:ascii="Times New Roman" w:eastAsia="Times New Roman" w:hAnsi="Times New Roman" w:cs="Times New Roman"/>
          <w:iCs/>
          <w:color w:val="auto"/>
          <w:kern w:val="2"/>
          <w:sz w:val="24"/>
          <w:szCs w:val="24"/>
          <w:lang w:val="lv-LV"/>
          <w14:ligatures w14:val="standardContextual"/>
        </w:rPr>
        <w:t>** papildus 1 likme izglītības metodiķis Madonas Bērnu un jauniešu centrā, kas nodrošina metodisko atbalstu interešu izglītībā visām novada vispārizglītojošām skolām</w:t>
      </w:r>
    </w:p>
    <w:sectPr w:rsidR="00C3268D" w:rsidRPr="002E1BF2" w:rsidSect="002E1AD9">
      <w:pgSz w:w="11906" w:h="16838" w:code="9"/>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BB935" w14:textId="77777777" w:rsidR="00644937" w:rsidRDefault="00644937">
      <w:pPr>
        <w:spacing w:after="0" w:line="240" w:lineRule="auto"/>
      </w:pPr>
      <w:r>
        <w:separator/>
      </w:r>
    </w:p>
  </w:endnote>
  <w:endnote w:type="continuationSeparator" w:id="0">
    <w:p w14:paraId="1918673C" w14:textId="77777777" w:rsidR="00644937" w:rsidRDefault="00644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145DA" w14:textId="77777777" w:rsidR="00644937" w:rsidRDefault="00644937">
      <w:pPr>
        <w:spacing w:after="0" w:line="240" w:lineRule="auto"/>
      </w:pPr>
      <w:r>
        <w:separator/>
      </w:r>
    </w:p>
  </w:footnote>
  <w:footnote w:type="continuationSeparator" w:id="0">
    <w:p w14:paraId="1932BCC5" w14:textId="77777777" w:rsidR="00644937" w:rsidRDefault="006449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arakstanumur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arakstanumur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arakstaaizzm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arakstaaizzm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arakstanumur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arakstaaizzme"/>
      <w:lvlText w:val=""/>
      <w:lvlJc w:val="left"/>
      <w:pPr>
        <w:tabs>
          <w:tab w:val="num" w:pos="360"/>
        </w:tabs>
        <w:ind w:left="360" w:hanging="360"/>
      </w:pPr>
      <w:rPr>
        <w:rFonts w:ascii="Symbol" w:hAnsi="Symbol" w:hint="default"/>
      </w:rPr>
    </w:lvl>
  </w:abstractNum>
  <w:abstractNum w:abstractNumId="9" w15:restartNumberingAfterBreak="0">
    <w:nsid w:val="0F48701E"/>
    <w:multiLevelType w:val="multilevel"/>
    <w:tmpl w:val="DC4E60B6"/>
    <w:lvl w:ilvl="0">
      <w:start w:val="1"/>
      <w:numFmt w:val="decimal"/>
      <w:lvlText w:val="%1."/>
      <w:lvlJc w:val="left"/>
      <w:pPr>
        <w:tabs>
          <w:tab w:val="num" w:pos="7165"/>
        </w:tabs>
        <w:ind w:left="7165" w:hanging="360"/>
      </w:pPr>
      <w:rPr>
        <w:rFonts w:hint="default"/>
        <w:b w:val="0"/>
        <w:i w:val="0"/>
      </w:rPr>
    </w:lvl>
    <w:lvl w:ilvl="1">
      <w:start w:val="1"/>
      <w:numFmt w:val="decimal"/>
      <w:isLgl/>
      <w:lvlText w:val="%1.%2."/>
      <w:lvlJc w:val="left"/>
      <w:pPr>
        <w:tabs>
          <w:tab w:val="num" w:pos="1287"/>
        </w:tabs>
        <w:ind w:left="1287" w:hanging="720"/>
      </w:pPr>
      <w:rPr>
        <w:rFonts w:hint="default"/>
        <w:b w:val="0"/>
        <w:i w:val="0"/>
        <w:strike w:val="0"/>
      </w:rPr>
    </w:lvl>
    <w:lvl w:ilvl="2">
      <w:start w:val="1"/>
      <w:numFmt w:val="decimal"/>
      <w:isLgl/>
      <w:lvlText w:val="%1.%2.%3."/>
      <w:lvlJc w:val="left"/>
      <w:pPr>
        <w:tabs>
          <w:tab w:val="num" w:pos="1390"/>
        </w:tabs>
        <w:ind w:left="1390" w:hanging="720"/>
      </w:pPr>
      <w:rPr>
        <w:rFonts w:hint="default"/>
        <w:b w:val="0"/>
        <w:i w:val="0"/>
      </w:rPr>
    </w:lvl>
    <w:lvl w:ilvl="3">
      <w:start w:val="1"/>
      <w:numFmt w:val="decimal"/>
      <w:isLgl/>
      <w:lvlText w:val="%1.%2.%3.%4."/>
      <w:lvlJc w:val="left"/>
      <w:pPr>
        <w:tabs>
          <w:tab w:val="num" w:pos="1440"/>
        </w:tabs>
        <w:ind w:left="1440" w:hanging="1080"/>
      </w:pPr>
      <w:rPr>
        <w:rFonts w:hint="default"/>
        <w:b/>
        <w:i/>
      </w:rPr>
    </w:lvl>
    <w:lvl w:ilvl="4">
      <w:start w:val="1"/>
      <w:numFmt w:val="decimal"/>
      <w:isLgl/>
      <w:lvlText w:val="%1.%2.%3.%4.%5."/>
      <w:lvlJc w:val="left"/>
      <w:pPr>
        <w:tabs>
          <w:tab w:val="num" w:pos="1440"/>
        </w:tabs>
        <w:ind w:left="1440" w:hanging="1080"/>
      </w:pPr>
      <w:rPr>
        <w:rFonts w:hint="default"/>
        <w:b/>
        <w:i/>
      </w:rPr>
    </w:lvl>
    <w:lvl w:ilvl="5">
      <w:start w:val="1"/>
      <w:numFmt w:val="decimal"/>
      <w:isLgl/>
      <w:lvlText w:val="%1.%2.%3.%4.%5.%6."/>
      <w:lvlJc w:val="left"/>
      <w:pPr>
        <w:tabs>
          <w:tab w:val="num" w:pos="1800"/>
        </w:tabs>
        <w:ind w:left="1800" w:hanging="1440"/>
      </w:pPr>
      <w:rPr>
        <w:rFonts w:hint="default"/>
        <w:b/>
        <w:i/>
      </w:rPr>
    </w:lvl>
    <w:lvl w:ilvl="6">
      <w:start w:val="1"/>
      <w:numFmt w:val="decimal"/>
      <w:isLgl/>
      <w:lvlText w:val="%1.%2.%3.%4.%5.%6.%7."/>
      <w:lvlJc w:val="left"/>
      <w:pPr>
        <w:tabs>
          <w:tab w:val="num" w:pos="1800"/>
        </w:tabs>
        <w:ind w:left="1800" w:hanging="1440"/>
      </w:pPr>
      <w:rPr>
        <w:rFonts w:hint="default"/>
        <w:b/>
        <w:i/>
      </w:rPr>
    </w:lvl>
    <w:lvl w:ilvl="7">
      <w:start w:val="1"/>
      <w:numFmt w:val="decimal"/>
      <w:isLgl/>
      <w:lvlText w:val="%1.%2.%3.%4.%5.%6.%7.%8."/>
      <w:lvlJc w:val="left"/>
      <w:pPr>
        <w:tabs>
          <w:tab w:val="num" w:pos="2160"/>
        </w:tabs>
        <w:ind w:left="2160" w:hanging="1800"/>
      </w:pPr>
      <w:rPr>
        <w:rFonts w:hint="default"/>
        <w:b/>
        <w:i/>
      </w:rPr>
    </w:lvl>
    <w:lvl w:ilvl="8">
      <w:start w:val="1"/>
      <w:numFmt w:val="decimal"/>
      <w:isLgl/>
      <w:lvlText w:val="%1.%2.%3.%4.%5.%6.%7.%8.%9."/>
      <w:lvlJc w:val="left"/>
      <w:pPr>
        <w:tabs>
          <w:tab w:val="num" w:pos="2160"/>
        </w:tabs>
        <w:ind w:left="2160" w:hanging="1800"/>
      </w:pPr>
      <w:rPr>
        <w:rFonts w:hint="default"/>
        <w:b/>
        <w:i/>
      </w:rPr>
    </w:lvl>
  </w:abstractNum>
  <w:abstractNum w:abstractNumId="10" w15:restartNumberingAfterBreak="0">
    <w:nsid w:val="28E93DBD"/>
    <w:multiLevelType w:val="hybridMultilevel"/>
    <w:tmpl w:val="5AE6B3E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34467F3"/>
    <w:multiLevelType w:val="multilevel"/>
    <w:tmpl w:val="920A2B0A"/>
    <w:lvl w:ilvl="0">
      <w:start w:val="1"/>
      <w:numFmt w:val="decimal"/>
      <w:lvlText w:val="%1."/>
      <w:lvlJc w:val="left"/>
      <w:pPr>
        <w:ind w:left="1440" w:hanging="360"/>
      </w:pPr>
      <w:rPr>
        <w:rFonts w:hint="default"/>
        <w:b w:val="0"/>
        <w:bCs w:val="0"/>
      </w:rPr>
    </w:lvl>
    <w:lvl w:ilvl="1">
      <w:start w:val="1"/>
      <w:numFmt w:val="decimal"/>
      <w:isLgl/>
      <w:lvlText w:val="%1.%2."/>
      <w:lvlJc w:val="left"/>
      <w:pPr>
        <w:ind w:left="156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15:restartNumberingAfterBreak="0">
    <w:nsid w:val="57FB0A06"/>
    <w:multiLevelType w:val="hybridMultilevel"/>
    <w:tmpl w:val="923A456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E97669A"/>
    <w:multiLevelType w:val="hybridMultilevel"/>
    <w:tmpl w:val="62FAAC38"/>
    <w:lvl w:ilvl="0" w:tplc="8EF4BE58">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DF31CAB"/>
    <w:multiLevelType w:val="hybridMultilevel"/>
    <w:tmpl w:val="0498939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633562689">
    <w:abstractNumId w:val="8"/>
  </w:num>
  <w:num w:numId="2" w16cid:durableId="1821076308">
    <w:abstractNumId w:val="6"/>
  </w:num>
  <w:num w:numId="3" w16cid:durableId="415975776">
    <w:abstractNumId w:val="5"/>
  </w:num>
  <w:num w:numId="4" w16cid:durableId="1224830403">
    <w:abstractNumId w:val="4"/>
  </w:num>
  <w:num w:numId="5" w16cid:durableId="412549408">
    <w:abstractNumId w:val="7"/>
  </w:num>
  <w:num w:numId="6" w16cid:durableId="878475134">
    <w:abstractNumId w:val="3"/>
  </w:num>
  <w:num w:numId="7" w16cid:durableId="589699166">
    <w:abstractNumId w:val="2"/>
  </w:num>
  <w:num w:numId="8" w16cid:durableId="12802933">
    <w:abstractNumId w:val="1"/>
  </w:num>
  <w:num w:numId="9" w16cid:durableId="597448417">
    <w:abstractNumId w:val="0"/>
  </w:num>
  <w:num w:numId="10" w16cid:durableId="175465967">
    <w:abstractNumId w:val="12"/>
  </w:num>
  <w:num w:numId="11" w16cid:durableId="74985918">
    <w:abstractNumId w:val="14"/>
  </w:num>
  <w:num w:numId="12" w16cid:durableId="1404642487">
    <w:abstractNumId w:val="13"/>
  </w:num>
  <w:num w:numId="13" w16cid:durableId="1628704107">
    <w:abstractNumId w:val="11"/>
  </w:num>
  <w:num w:numId="14" w16cid:durableId="396633856">
    <w:abstractNumId w:val="9"/>
  </w:num>
  <w:num w:numId="15" w16cid:durableId="11826647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EDE"/>
    <w:rsid w:val="00002351"/>
    <w:rsid w:val="00034616"/>
    <w:rsid w:val="00045106"/>
    <w:rsid w:val="000476C6"/>
    <w:rsid w:val="000525B8"/>
    <w:rsid w:val="0006063C"/>
    <w:rsid w:val="00074DEE"/>
    <w:rsid w:val="00081F02"/>
    <w:rsid w:val="000B4D3D"/>
    <w:rsid w:val="000D5887"/>
    <w:rsid w:val="000E5F54"/>
    <w:rsid w:val="00100D83"/>
    <w:rsid w:val="00115D49"/>
    <w:rsid w:val="00122068"/>
    <w:rsid w:val="0015074B"/>
    <w:rsid w:val="00164B2C"/>
    <w:rsid w:val="001737C7"/>
    <w:rsid w:val="001A2973"/>
    <w:rsid w:val="001B1EA0"/>
    <w:rsid w:val="001B21F4"/>
    <w:rsid w:val="001B5E70"/>
    <w:rsid w:val="001B7E84"/>
    <w:rsid w:val="001C13DA"/>
    <w:rsid w:val="001C28B3"/>
    <w:rsid w:val="001C6DAA"/>
    <w:rsid w:val="001F0E94"/>
    <w:rsid w:val="00212934"/>
    <w:rsid w:val="00244EAC"/>
    <w:rsid w:val="0029639D"/>
    <w:rsid w:val="002A37B5"/>
    <w:rsid w:val="002A7363"/>
    <w:rsid w:val="002B7523"/>
    <w:rsid w:val="002E1AD9"/>
    <w:rsid w:val="002E1BF2"/>
    <w:rsid w:val="002E1F79"/>
    <w:rsid w:val="002E49AE"/>
    <w:rsid w:val="002E658C"/>
    <w:rsid w:val="002F37CB"/>
    <w:rsid w:val="002F46F3"/>
    <w:rsid w:val="003256F3"/>
    <w:rsid w:val="00326F90"/>
    <w:rsid w:val="00371A41"/>
    <w:rsid w:val="0037591F"/>
    <w:rsid w:val="0038399D"/>
    <w:rsid w:val="003A5E9A"/>
    <w:rsid w:val="003D3C87"/>
    <w:rsid w:val="003E32C2"/>
    <w:rsid w:val="003F051D"/>
    <w:rsid w:val="00402066"/>
    <w:rsid w:val="00404719"/>
    <w:rsid w:val="0043542D"/>
    <w:rsid w:val="004405DE"/>
    <w:rsid w:val="00480D62"/>
    <w:rsid w:val="00483BFE"/>
    <w:rsid w:val="00483FDA"/>
    <w:rsid w:val="00493CEB"/>
    <w:rsid w:val="004A20A8"/>
    <w:rsid w:val="004A224C"/>
    <w:rsid w:val="004C17FB"/>
    <w:rsid w:val="004C1F2A"/>
    <w:rsid w:val="004D44B0"/>
    <w:rsid w:val="004E13DA"/>
    <w:rsid w:val="004F7C64"/>
    <w:rsid w:val="0053119B"/>
    <w:rsid w:val="0053734B"/>
    <w:rsid w:val="00555E3D"/>
    <w:rsid w:val="005862EE"/>
    <w:rsid w:val="005A7055"/>
    <w:rsid w:val="005C4ADB"/>
    <w:rsid w:val="00624AB8"/>
    <w:rsid w:val="00625375"/>
    <w:rsid w:val="00644937"/>
    <w:rsid w:val="00670704"/>
    <w:rsid w:val="00676398"/>
    <w:rsid w:val="00686071"/>
    <w:rsid w:val="006963E5"/>
    <w:rsid w:val="00700819"/>
    <w:rsid w:val="00713D8C"/>
    <w:rsid w:val="00717527"/>
    <w:rsid w:val="00725FBC"/>
    <w:rsid w:val="007403E2"/>
    <w:rsid w:val="00784624"/>
    <w:rsid w:val="00786535"/>
    <w:rsid w:val="007A48B4"/>
    <w:rsid w:val="007A7299"/>
    <w:rsid w:val="007C1751"/>
    <w:rsid w:val="007E646F"/>
    <w:rsid w:val="007F0332"/>
    <w:rsid w:val="0080176B"/>
    <w:rsid w:val="00814C14"/>
    <w:rsid w:val="00852547"/>
    <w:rsid w:val="008D0B2E"/>
    <w:rsid w:val="008F71DB"/>
    <w:rsid w:val="00924A78"/>
    <w:rsid w:val="009355C0"/>
    <w:rsid w:val="00985FCE"/>
    <w:rsid w:val="009B727D"/>
    <w:rsid w:val="009F12D8"/>
    <w:rsid w:val="00AA1D8D"/>
    <w:rsid w:val="00AB0651"/>
    <w:rsid w:val="00B157E6"/>
    <w:rsid w:val="00B21AC4"/>
    <w:rsid w:val="00B47730"/>
    <w:rsid w:val="00B731B0"/>
    <w:rsid w:val="00B73267"/>
    <w:rsid w:val="00BA260F"/>
    <w:rsid w:val="00BA2FE6"/>
    <w:rsid w:val="00BC570F"/>
    <w:rsid w:val="00BE0A8D"/>
    <w:rsid w:val="00C10766"/>
    <w:rsid w:val="00C2330D"/>
    <w:rsid w:val="00C3268D"/>
    <w:rsid w:val="00C438DC"/>
    <w:rsid w:val="00C50CDB"/>
    <w:rsid w:val="00C55033"/>
    <w:rsid w:val="00C922E4"/>
    <w:rsid w:val="00CA49EF"/>
    <w:rsid w:val="00CB0664"/>
    <w:rsid w:val="00CF6BEE"/>
    <w:rsid w:val="00D00DCE"/>
    <w:rsid w:val="00D11C5D"/>
    <w:rsid w:val="00D17D66"/>
    <w:rsid w:val="00D449E0"/>
    <w:rsid w:val="00D50239"/>
    <w:rsid w:val="00D728A9"/>
    <w:rsid w:val="00DA35B4"/>
    <w:rsid w:val="00DE3A19"/>
    <w:rsid w:val="00DE52D2"/>
    <w:rsid w:val="00E01E9D"/>
    <w:rsid w:val="00E12265"/>
    <w:rsid w:val="00E573ED"/>
    <w:rsid w:val="00E633AF"/>
    <w:rsid w:val="00E8340A"/>
    <w:rsid w:val="00EA5516"/>
    <w:rsid w:val="00F16D7D"/>
    <w:rsid w:val="00F41269"/>
    <w:rsid w:val="00F57CD7"/>
    <w:rsid w:val="00F6026C"/>
    <w:rsid w:val="00F66D64"/>
    <w:rsid w:val="00F737FB"/>
    <w:rsid w:val="00F7722B"/>
    <w:rsid w:val="00F960F8"/>
    <w:rsid w:val="00FA66B2"/>
    <w:rsid w:val="00FB3583"/>
    <w:rsid w:val="00FC4EC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36DA86"/>
  <w14:defaultImageDpi w14:val="300"/>
  <w15:docId w15:val="{34A700AE-FEDA-4474-B991-DA429DF5F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C693F"/>
    <w:pPr>
      <w:spacing w:after="120"/>
    </w:pPr>
    <w:rPr>
      <w:rFonts w:ascii="Calibri" w:hAnsi="Calibri"/>
      <w:color w:val="282828"/>
    </w:rPr>
  </w:style>
  <w:style w:type="paragraph" w:styleId="Virsraksts1">
    <w:name w:val="heading 1"/>
    <w:basedOn w:val="Parasts"/>
    <w:next w:val="Parasts"/>
    <w:link w:val="Virsraksts1Rakstz"/>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Virsraksts2">
    <w:name w:val="heading 2"/>
    <w:basedOn w:val="Parasts"/>
    <w:next w:val="Parasts"/>
    <w:link w:val="Virsraksts2Rakstz"/>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Virsraksts3">
    <w:name w:val="heading 3"/>
    <w:basedOn w:val="Parasts"/>
    <w:next w:val="Parasts"/>
    <w:link w:val="Virsraksts3Rakstz"/>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Virsraksts4">
    <w:name w:val="heading 4"/>
    <w:basedOn w:val="Parasts"/>
    <w:next w:val="Parasts"/>
    <w:link w:val="Virsraksts4Rakstz"/>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Virsraksts5">
    <w:name w:val="heading 5"/>
    <w:basedOn w:val="Parasts"/>
    <w:next w:val="Parasts"/>
    <w:link w:val="Virsraksts5Rakstz"/>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Virsraksts6">
    <w:name w:val="heading 6"/>
    <w:basedOn w:val="Parasts"/>
    <w:next w:val="Parasts"/>
    <w:link w:val="Virsraksts6Rakstz"/>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Virsraksts7">
    <w:name w:val="heading 7"/>
    <w:basedOn w:val="Parasts"/>
    <w:next w:val="Parasts"/>
    <w:link w:val="Virsraksts7Rakstz"/>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Virsraksts8">
    <w:name w:val="heading 8"/>
    <w:basedOn w:val="Parasts"/>
    <w:next w:val="Parasts"/>
    <w:link w:val="Virsraksts8Rakstz"/>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Virsraksts9">
    <w:name w:val="heading 9"/>
    <w:basedOn w:val="Parasts"/>
    <w:next w:val="Parasts"/>
    <w:link w:val="Virsraksts9Rakstz"/>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E618BF"/>
    <w:pPr>
      <w:tabs>
        <w:tab w:val="center" w:pos="4680"/>
        <w:tab w:val="right" w:pos="9360"/>
      </w:tabs>
      <w:spacing w:after="0" w:line="240" w:lineRule="auto"/>
    </w:pPr>
  </w:style>
  <w:style w:type="character" w:customStyle="1" w:styleId="GalveneRakstz">
    <w:name w:val="Galvene Rakstz."/>
    <w:basedOn w:val="Noklusjumarindkopasfonts"/>
    <w:link w:val="Galvene"/>
    <w:uiPriority w:val="99"/>
    <w:rsid w:val="00E618BF"/>
  </w:style>
  <w:style w:type="paragraph" w:styleId="Kjene">
    <w:name w:val="footer"/>
    <w:basedOn w:val="Parasts"/>
    <w:link w:val="KjeneRakstz"/>
    <w:uiPriority w:val="99"/>
    <w:unhideWhenUsed/>
    <w:rsid w:val="00E618BF"/>
    <w:pPr>
      <w:tabs>
        <w:tab w:val="center" w:pos="4680"/>
        <w:tab w:val="right" w:pos="9360"/>
      </w:tabs>
      <w:spacing w:after="0" w:line="240" w:lineRule="auto"/>
    </w:pPr>
  </w:style>
  <w:style w:type="character" w:customStyle="1" w:styleId="KjeneRakstz">
    <w:name w:val="Kājene Rakstz."/>
    <w:basedOn w:val="Noklusjumarindkopasfonts"/>
    <w:link w:val="Kjene"/>
    <w:uiPriority w:val="99"/>
    <w:rsid w:val="00E618BF"/>
  </w:style>
  <w:style w:type="paragraph" w:styleId="Bezatstarpm">
    <w:name w:val="No Spacing"/>
    <w:uiPriority w:val="1"/>
    <w:qFormat/>
    <w:rsid w:val="00FC693F"/>
    <w:pPr>
      <w:spacing w:after="0" w:line="240" w:lineRule="auto"/>
    </w:pPr>
  </w:style>
  <w:style w:type="character" w:customStyle="1" w:styleId="Virsraksts1Rakstz">
    <w:name w:val="Virsraksts 1 Rakstz."/>
    <w:basedOn w:val="Noklusjumarindkopasfonts"/>
    <w:link w:val="Virsrakst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Virsraksts2Rakstz">
    <w:name w:val="Virsraksts 2 Rakstz."/>
    <w:basedOn w:val="Noklusjumarindkopasfonts"/>
    <w:link w:val="Virsraksts2"/>
    <w:uiPriority w:val="9"/>
    <w:rsid w:val="00FC693F"/>
    <w:rPr>
      <w:rFonts w:asciiTheme="majorHAnsi" w:eastAsiaTheme="majorEastAsia" w:hAnsiTheme="majorHAnsi" w:cstheme="majorBidi"/>
      <w:b/>
      <w:bCs/>
      <w:color w:val="4F81BD" w:themeColor="accent1"/>
      <w:sz w:val="26"/>
      <w:szCs w:val="26"/>
    </w:rPr>
  </w:style>
  <w:style w:type="character" w:customStyle="1" w:styleId="Virsraksts3Rakstz">
    <w:name w:val="Virsraksts 3 Rakstz."/>
    <w:basedOn w:val="Noklusjumarindkopasfonts"/>
    <w:link w:val="Virsraksts3"/>
    <w:uiPriority w:val="9"/>
    <w:rsid w:val="00FC693F"/>
    <w:rPr>
      <w:rFonts w:asciiTheme="majorHAnsi" w:eastAsiaTheme="majorEastAsia" w:hAnsiTheme="majorHAnsi" w:cstheme="majorBidi"/>
      <w:b/>
      <w:bCs/>
      <w:color w:val="4F81BD" w:themeColor="accent1"/>
    </w:rPr>
  </w:style>
  <w:style w:type="paragraph" w:styleId="Nosaukums">
    <w:name w:val="Title"/>
    <w:basedOn w:val="Parasts"/>
    <w:next w:val="Parasts"/>
    <w:link w:val="NosaukumsRakstz"/>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osaukumsRakstz">
    <w:name w:val="Nosaukums Rakstz."/>
    <w:basedOn w:val="Noklusjumarindkopasfonts"/>
    <w:link w:val="Nosaukum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pakvirsraksts">
    <w:name w:val="Subtitle"/>
    <w:basedOn w:val="Parasts"/>
    <w:next w:val="Parasts"/>
    <w:link w:val="ApakvirsrakstsRakstz"/>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pakvirsrakstsRakstz">
    <w:name w:val="Apakšvirsraksts Rakstz."/>
    <w:basedOn w:val="Noklusjumarindkopasfonts"/>
    <w:link w:val="Apakvirsraksts"/>
    <w:uiPriority w:val="11"/>
    <w:rsid w:val="00FC693F"/>
    <w:rPr>
      <w:rFonts w:asciiTheme="majorHAnsi" w:eastAsiaTheme="majorEastAsia" w:hAnsiTheme="majorHAnsi" w:cstheme="majorBidi"/>
      <w:i/>
      <w:iCs/>
      <w:color w:val="4F81BD" w:themeColor="accent1"/>
      <w:spacing w:val="15"/>
      <w:sz w:val="24"/>
      <w:szCs w:val="24"/>
    </w:rPr>
  </w:style>
  <w:style w:type="paragraph" w:styleId="Sarakstarindkopa">
    <w:name w:val="List Paragraph"/>
    <w:basedOn w:val="Parasts"/>
    <w:uiPriority w:val="34"/>
    <w:qFormat/>
    <w:rsid w:val="00FC693F"/>
    <w:pPr>
      <w:ind w:left="720"/>
      <w:contextualSpacing/>
    </w:pPr>
  </w:style>
  <w:style w:type="paragraph" w:styleId="Pamatteksts">
    <w:name w:val="Body Text"/>
    <w:basedOn w:val="Parasts"/>
    <w:link w:val="PamattekstsRakstz"/>
    <w:uiPriority w:val="99"/>
    <w:unhideWhenUsed/>
    <w:rsid w:val="00AA1D8D"/>
  </w:style>
  <w:style w:type="character" w:customStyle="1" w:styleId="PamattekstsRakstz">
    <w:name w:val="Pamatteksts Rakstz."/>
    <w:basedOn w:val="Noklusjumarindkopasfonts"/>
    <w:link w:val="Pamatteksts"/>
    <w:uiPriority w:val="99"/>
    <w:rsid w:val="00AA1D8D"/>
  </w:style>
  <w:style w:type="paragraph" w:styleId="Pamatteksts2">
    <w:name w:val="Body Text 2"/>
    <w:basedOn w:val="Parasts"/>
    <w:link w:val="Pamatteksts2Rakstz"/>
    <w:uiPriority w:val="99"/>
    <w:unhideWhenUsed/>
    <w:rsid w:val="00AA1D8D"/>
    <w:pPr>
      <w:spacing w:line="480" w:lineRule="auto"/>
    </w:pPr>
  </w:style>
  <w:style w:type="character" w:customStyle="1" w:styleId="Pamatteksts2Rakstz">
    <w:name w:val="Pamatteksts 2 Rakstz."/>
    <w:basedOn w:val="Noklusjumarindkopasfonts"/>
    <w:link w:val="Pamatteksts2"/>
    <w:uiPriority w:val="99"/>
    <w:rsid w:val="00AA1D8D"/>
  </w:style>
  <w:style w:type="paragraph" w:styleId="Pamatteksts3">
    <w:name w:val="Body Text 3"/>
    <w:basedOn w:val="Parasts"/>
    <w:link w:val="Pamatteksts3Rakstz"/>
    <w:uiPriority w:val="99"/>
    <w:unhideWhenUsed/>
    <w:rsid w:val="00AA1D8D"/>
    <w:rPr>
      <w:sz w:val="16"/>
      <w:szCs w:val="16"/>
    </w:rPr>
  </w:style>
  <w:style w:type="character" w:customStyle="1" w:styleId="Pamatteksts3Rakstz">
    <w:name w:val="Pamatteksts 3 Rakstz."/>
    <w:basedOn w:val="Noklusjumarindkopasfonts"/>
    <w:link w:val="Pamatteksts3"/>
    <w:uiPriority w:val="99"/>
    <w:rsid w:val="00AA1D8D"/>
    <w:rPr>
      <w:sz w:val="16"/>
      <w:szCs w:val="16"/>
    </w:rPr>
  </w:style>
  <w:style w:type="paragraph" w:styleId="Saraksts">
    <w:name w:val="List"/>
    <w:basedOn w:val="Parasts"/>
    <w:uiPriority w:val="99"/>
    <w:unhideWhenUsed/>
    <w:rsid w:val="00AA1D8D"/>
    <w:pPr>
      <w:ind w:left="360" w:hanging="360"/>
      <w:contextualSpacing/>
    </w:pPr>
  </w:style>
  <w:style w:type="paragraph" w:styleId="Saraksts2">
    <w:name w:val="List 2"/>
    <w:basedOn w:val="Parasts"/>
    <w:uiPriority w:val="99"/>
    <w:unhideWhenUsed/>
    <w:rsid w:val="00326F90"/>
    <w:pPr>
      <w:ind w:left="720" w:hanging="360"/>
      <w:contextualSpacing/>
    </w:pPr>
  </w:style>
  <w:style w:type="paragraph" w:styleId="Saraksts3">
    <w:name w:val="List 3"/>
    <w:basedOn w:val="Parasts"/>
    <w:uiPriority w:val="99"/>
    <w:unhideWhenUsed/>
    <w:rsid w:val="00326F90"/>
    <w:pPr>
      <w:ind w:left="1080" w:hanging="360"/>
      <w:contextualSpacing/>
    </w:pPr>
  </w:style>
  <w:style w:type="paragraph" w:styleId="Sarakstaaizzme">
    <w:name w:val="List Bullet"/>
    <w:basedOn w:val="Parasts"/>
    <w:uiPriority w:val="99"/>
    <w:unhideWhenUsed/>
    <w:rsid w:val="00326F90"/>
    <w:pPr>
      <w:numPr>
        <w:numId w:val="1"/>
      </w:numPr>
      <w:contextualSpacing/>
    </w:pPr>
  </w:style>
  <w:style w:type="paragraph" w:styleId="Sarakstaaizzme2">
    <w:name w:val="List Bullet 2"/>
    <w:basedOn w:val="Parasts"/>
    <w:uiPriority w:val="99"/>
    <w:unhideWhenUsed/>
    <w:rsid w:val="00326F90"/>
    <w:pPr>
      <w:numPr>
        <w:numId w:val="2"/>
      </w:numPr>
      <w:contextualSpacing/>
    </w:pPr>
  </w:style>
  <w:style w:type="paragraph" w:styleId="Sarakstaaizzme3">
    <w:name w:val="List Bullet 3"/>
    <w:basedOn w:val="Parasts"/>
    <w:uiPriority w:val="99"/>
    <w:unhideWhenUsed/>
    <w:rsid w:val="00326F90"/>
    <w:pPr>
      <w:numPr>
        <w:numId w:val="3"/>
      </w:numPr>
      <w:contextualSpacing/>
    </w:pPr>
  </w:style>
  <w:style w:type="paragraph" w:styleId="Sarakstanumurs">
    <w:name w:val="List Number"/>
    <w:basedOn w:val="Parasts"/>
    <w:uiPriority w:val="99"/>
    <w:unhideWhenUsed/>
    <w:rsid w:val="00326F90"/>
    <w:pPr>
      <w:numPr>
        <w:numId w:val="5"/>
      </w:numPr>
      <w:contextualSpacing/>
    </w:pPr>
  </w:style>
  <w:style w:type="paragraph" w:styleId="Sarakstanumurs2">
    <w:name w:val="List Number 2"/>
    <w:basedOn w:val="Parasts"/>
    <w:uiPriority w:val="99"/>
    <w:unhideWhenUsed/>
    <w:rsid w:val="0029639D"/>
    <w:pPr>
      <w:numPr>
        <w:numId w:val="6"/>
      </w:numPr>
      <w:contextualSpacing/>
    </w:pPr>
  </w:style>
  <w:style w:type="paragraph" w:styleId="Sarakstanumurs3">
    <w:name w:val="List Number 3"/>
    <w:basedOn w:val="Parasts"/>
    <w:uiPriority w:val="99"/>
    <w:unhideWhenUsed/>
    <w:rsid w:val="0029639D"/>
    <w:pPr>
      <w:numPr>
        <w:numId w:val="7"/>
      </w:numPr>
      <w:contextualSpacing/>
    </w:pPr>
  </w:style>
  <w:style w:type="paragraph" w:styleId="Sarakstaturpinjums">
    <w:name w:val="List Continue"/>
    <w:basedOn w:val="Parasts"/>
    <w:uiPriority w:val="99"/>
    <w:unhideWhenUsed/>
    <w:rsid w:val="0029639D"/>
    <w:pPr>
      <w:ind w:left="360"/>
      <w:contextualSpacing/>
    </w:pPr>
  </w:style>
  <w:style w:type="paragraph" w:styleId="Sarakstaturpinjums2">
    <w:name w:val="List Continue 2"/>
    <w:basedOn w:val="Parasts"/>
    <w:uiPriority w:val="99"/>
    <w:unhideWhenUsed/>
    <w:rsid w:val="0029639D"/>
    <w:pPr>
      <w:ind w:left="720"/>
      <w:contextualSpacing/>
    </w:pPr>
  </w:style>
  <w:style w:type="paragraph" w:styleId="Sarakstaturpinjums3">
    <w:name w:val="List Continue 3"/>
    <w:basedOn w:val="Parasts"/>
    <w:uiPriority w:val="99"/>
    <w:unhideWhenUsed/>
    <w:rsid w:val="0029639D"/>
    <w:pPr>
      <w:ind w:left="1080"/>
      <w:contextualSpacing/>
    </w:pPr>
  </w:style>
  <w:style w:type="paragraph" w:styleId="Makroteksts">
    <w:name w:val="macro"/>
    <w:link w:val="MakrotekstsRakstz"/>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sRakstz">
    <w:name w:val="Makro teksts Rakstz."/>
    <w:basedOn w:val="Noklusjumarindkopasfonts"/>
    <w:link w:val="Makroteksts"/>
    <w:uiPriority w:val="99"/>
    <w:rsid w:val="0029639D"/>
    <w:rPr>
      <w:rFonts w:ascii="Courier" w:hAnsi="Courier"/>
      <w:sz w:val="20"/>
      <w:szCs w:val="20"/>
    </w:rPr>
  </w:style>
  <w:style w:type="paragraph" w:styleId="Citts">
    <w:name w:val="Quote"/>
    <w:basedOn w:val="Parasts"/>
    <w:next w:val="Parasts"/>
    <w:link w:val="CittsRakstz"/>
    <w:uiPriority w:val="29"/>
    <w:qFormat/>
    <w:rsid w:val="00FC693F"/>
    <w:rPr>
      <w:i/>
      <w:iCs/>
      <w:color w:val="000000" w:themeColor="text1"/>
    </w:rPr>
  </w:style>
  <w:style w:type="character" w:customStyle="1" w:styleId="CittsRakstz">
    <w:name w:val="Citāts Rakstz."/>
    <w:basedOn w:val="Noklusjumarindkopasfonts"/>
    <w:link w:val="Citts"/>
    <w:uiPriority w:val="29"/>
    <w:rsid w:val="00FC693F"/>
    <w:rPr>
      <w:i/>
      <w:iCs/>
      <w:color w:val="000000" w:themeColor="text1"/>
    </w:rPr>
  </w:style>
  <w:style w:type="character" w:customStyle="1" w:styleId="Virsraksts4Rakstz">
    <w:name w:val="Virsraksts 4 Rakstz."/>
    <w:basedOn w:val="Noklusjumarindkopasfonts"/>
    <w:link w:val="Virsraksts4"/>
    <w:uiPriority w:val="9"/>
    <w:semiHidden/>
    <w:rsid w:val="00FC693F"/>
    <w:rPr>
      <w:rFonts w:asciiTheme="majorHAnsi" w:eastAsiaTheme="majorEastAsia" w:hAnsiTheme="majorHAnsi" w:cstheme="majorBidi"/>
      <w:b/>
      <w:bCs/>
      <w:i/>
      <w:iCs/>
      <w:color w:val="4F81BD" w:themeColor="accent1"/>
    </w:rPr>
  </w:style>
  <w:style w:type="character" w:customStyle="1" w:styleId="Virsraksts5Rakstz">
    <w:name w:val="Virsraksts 5 Rakstz."/>
    <w:basedOn w:val="Noklusjumarindkopasfonts"/>
    <w:link w:val="Virsraksts5"/>
    <w:uiPriority w:val="9"/>
    <w:semiHidden/>
    <w:rsid w:val="00FC693F"/>
    <w:rPr>
      <w:rFonts w:asciiTheme="majorHAnsi" w:eastAsiaTheme="majorEastAsia" w:hAnsiTheme="majorHAnsi" w:cstheme="majorBidi"/>
      <w:color w:val="243F60" w:themeColor="accent1" w:themeShade="7F"/>
    </w:rPr>
  </w:style>
  <w:style w:type="character" w:customStyle="1" w:styleId="Virsraksts6Rakstz">
    <w:name w:val="Virsraksts 6 Rakstz."/>
    <w:basedOn w:val="Noklusjumarindkopasfonts"/>
    <w:link w:val="Virsraksts6"/>
    <w:uiPriority w:val="9"/>
    <w:semiHidden/>
    <w:rsid w:val="00FC693F"/>
    <w:rPr>
      <w:rFonts w:asciiTheme="majorHAnsi" w:eastAsiaTheme="majorEastAsia" w:hAnsiTheme="majorHAnsi" w:cstheme="majorBidi"/>
      <w:i/>
      <w:iCs/>
      <w:color w:val="243F60" w:themeColor="accent1" w:themeShade="7F"/>
    </w:rPr>
  </w:style>
  <w:style w:type="character" w:customStyle="1" w:styleId="Virsraksts7Rakstz">
    <w:name w:val="Virsraksts 7 Rakstz."/>
    <w:basedOn w:val="Noklusjumarindkopasfonts"/>
    <w:link w:val="Virsraksts7"/>
    <w:uiPriority w:val="9"/>
    <w:semiHidden/>
    <w:rsid w:val="00FC693F"/>
    <w:rPr>
      <w:rFonts w:asciiTheme="majorHAnsi" w:eastAsiaTheme="majorEastAsia" w:hAnsiTheme="majorHAnsi" w:cstheme="majorBidi"/>
      <w:i/>
      <w:iCs/>
      <w:color w:val="404040" w:themeColor="text1" w:themeTint="BF"/>
    </w:rPr>
  </w:style>
  <w:style w:type="character" w:customStyle="1" w:styleId="Virsraksts8Rakstz">
    <w:name w:val="Virsraksts 8 Rakstz."/>
    <w:basedOn w:val="Noklusjumarindkopasfonts"/>
    <w:link w:val="Virsraksts8"/>
    <w:uiPriority w:val="9"/>
    <w:semiHidden/>
    <w:rsid w:val="00FC693F"/>
    <w:rPr>
      <w:rFonts w:asciiTheme="majorHAnsi" w:eastAsiaTheme="majorEastAsia" w:hAnsiTheme="majorHAnsi" w:cstheme="majorBidi"/>
      <w:color w:val="4F81BD" w:themeColor="accent1"/>
      <w:sz w:val="20"/>
      <w:szCs w:val="20"/>
    </w:rPr>
  </w:style>
  <w:style w:type="character" w:customStyle="1" w:styleId="Virsraksts9Rakstz">
    <w:name w:val="Virsraksts 9 Rakstz."/>
    <w:basedOn w:val="Noklusjumarindkopasfonts"/>
    <w:link w:val="Virsraksts9"/>
    <w:uiPriority w:val="9"/>
    <w:semiHidden/>
    <w:rsid w:val="00FC693F"/>
    <w:rPr>
      <w:rFonts w:asciiTheme="majorHAnsi" w:eastAsiaTheme="majorEastAsia" w:hAnsiTheme="majorHAnsi" w:cstheme="majorBidi"/>
      <w:i/>
      <w:iCs/>
      <w:color w:val="404040" w:themeColor="text1" w:themeTint="BF"/>
      <w:sz w:val="20"/>
      <w:szCs w:val="20"/>
    </w:rPr>
  </w:style>
  <w:style w:type="paragraph" w:styleId="Parakstszemobjekta">
    <w:name w:val="caption"/>
    <w:basedOn w:val="Parasts"/>
    <w:next w:val="Parasts"/>
    <w:uiPriority w:val="35"/>
    <w:semiHidden/>
    <w:unhideWhenUsed/>
    <w:qFormat/>
    <w:rsid w:val="00FC693F"/>
    <w:pPr>
      <w:spacing w:line="240" w:lineRule="auto"/>
    </w:pPr>
    <w:rPr>
      <w:b/>
      <w:bCs/>
      <w:color w:val="4F81BD" w:themeColor="accent1"/>
      <w:sz w:val="18"/>
      <w:szCs w:val="18"/>
    </w:rPr>
  </w:style>
  <w:style w:type="character" w:styleId="Izteiksmgs">
    <w:name w:val="Strong"/>
    <w:basedOn w:val="Noklusjumarindkopasfonts"/>
    <w:uiPriority w:val="22"/>
    <w:qFormat/>
    <w:rsid w:val="00FC693F"/>
    <w:rPr>
      <w:b/>
      <w:bCs/>
    </w:rPr>
  </w:style>
  <w:style w:type="character" w:styleId="Izclums">
    <w:name w:val="Emphasis"/>
    <w:basedOn w:val="Noklusjumarindkopasfonts"/>
    <w:uiPriority w:val="20"/>
    <w:qFormat/>
    <w:rsid w:val="00FC693F"/>
    <w:rPr>
      <w:i/>
      <w:iCs/>
    </w:rPr>
  </w:style>
  <w:style w:type="paragraph" w:styleId="Intensvscitts">
    <w:name w:val="Intense Quote"/>
    <w:basedOn w:val="Parasts"/>
    <w:next w:val="Parasts"/>
    <w:link w:val="IntensvscittsRakstz"/>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vscittsRakstz">
    <w:name w:val="Intensīvs citāts Rakstz."/>
    <w:basedOn w:val="Noklusjumarindkopasfonts"/>
    <w:link w:val="Intensvscitts"/>
    <w:uiPriority w:val="30"/>
    <w:rsid w:val="00FC693F"/>
    <w:rPr>
      <w:b/>
      <w:bCs/>
      <w:i/>
      <w:iCs/>
      <w:color w:val="4F81BD" w:themeColor="accent1"/>
    </w:rPr>
  </w:style>
  <w:style w:type="character" w:styleId="Izsmalcintsizclums">
    <w:name w:val="Subtle Emphasis"/>
    <w:basedOn w:val="Noklusjumarindkopasfonts"/>
    <w:uiPriority w:val="19"/>
    <w:qFormat/>
    <w:rsid w:val="00FC693F"/>
    <w:rPr>
      <w:i/>
      <w:iCs/>
      <w:color w:val="808080" w:themeColor="text1" w:themeTint="7F"/>
    </w:rPr>
  </w:style>
  <w:style w:type="character" w:styleId="Intensvsizclums">
    <w:name w:val="Intense Emphasis"/>
    <w:basedOn w:val="Noklusjumarindkopasfonts"/>
    <w:uiPriority w:val="21"/>
    <w:qFormat/>
    <w:rsid w:val="00FC693F"/>
    <w:rPr>
      <w:b/>
      <w:bCs/>
      <w:i/>
      <w:iCs/>
      <w:color w:val="4F81BD" w:themeColor="accent1"/>
    </w:rPr>
  </w:style>
  <w:style w:type="character" w:styleId="Izsmalcintaatsauce">
    <w:name w:val="Subtle Reference"/>
    <w:basedOn w:val="Noklusjumarindkopasfonts"/>
    <w:uiPriority w:val="31"/>
    <w:qFormat/>
    <w:rsid w:val="00FC693F"/>
    <w:rPr>
      <w:smallCaps/>
      <w:color w:val="C0504D" w:themeColor="accent2"/>
      <w:u w:val="single"/>
    </w:rPr>
  </w:style>
  <w:style w:type="character" w:styleId="Intensvaatsauce">
    <w:name w:val="Intense Reference"/>
    <w:basedOn w:val="Noklusjumarindkopasfonts"/>
    <w:uiPriority w:val="32"/>
    <w:qFormat/>
    <w:rsid w:val="00FC693F"/>
    <w:rPr>
      <w:b/>
      <w:bCs/>
      <w:smallCaps/>
      <w:color w:val="C0504D" w:themeColor="accent2"/>
      <w:spacing w:val="5"/>
      <w:u w:val="single"/>
    </w:rPr>
  </w:style>
  <w:style w:type="character" w:styleId="Grmatasnosaukums">
    <w:name w:val="Book Title"/>
    <w:basedOn w:val="Noklusjumarindkopasfonts"/>
    <w:uiPriority w:val="33"/>
    <w:qFormat/>
    <w:rsid w:val="00FC693F"/>
    <w:rPr>
      <w:b/>
      <w:bCs/>
      <w:smallCaps/>
      <w:spacing w:val="5"/>
    </w:rPr>
  </w:style>
  <w:style w:type="paragraph" w:styleId="Saturardtjavirsraksts">
    <w:name w:val="TOC Heading"/>
    <w:basedOn w:val="Virsraksts1"/>
    <w:next w:val="Parasts"/>
    <w:uiPriority w:val="39"/>
    <w:semiHidden/>
    <w:unhideWhenUsed/>
    <w:qFormat/>
    <w:rsid w:val="00FC693F"/>
    <w:pPr>
      <w:outlineLvl w:val="9"/>
    </w:pPr>
  </w:style>
  <w:style w:type="table" w:styleId="Reatabula">
    <w:name w:val="Table Grid"/>
    <w:basedOn w:val="Parastatabu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aisnojums">
    <w:name w:val="Light Shading"/>
    <w:basedOn w:val="Parastatabu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Gaisnojumsizclums1">
    <w:name w:val="Light Shading Accent 1"/>
    <w:basedOn w:val="Parastatabu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Gaisnojumsizclums2">
    <w:name w:val="Light Shading Accent 2"/>
    <w:basedOn w:val="Parastatabu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Gaisnojumsizclums3">
    <w:name w:val="Light Shading Accent 3"/>
    <w:basedOn w:val="Parastatabu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Gaisnojumsizclums4">
    <w:name w:val="Light Shading Accent 4"/>
    <w:basedOn w:val="Parastatabu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Gaisnojumsizclums5">
    <w:name w:val="Light Shading Accent 5"/>
    <w:basedOn w:val="Parastatabu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Gaisnojumsizclums6">
    <w:name w:val="Light Shading Accent 6"/>
    <w:basedOn w:val="Parastatabu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Gaissaraksts">
    <w:name w:val="Light List"/>
    <w:basedOn w:val="Parastatabu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Gaissarakstsizclums1">
    <w:name w:val="Light List Accent 1"/>
    <w:basedOn w:val="Parastatabu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aissarakstsizclums2">
    <w:name w:val="Light List Accent 2"/>
    <w:basedOn w:val="Parastatabu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Gaissarakstsizclums3">
    <w:name w:val="Light List Accent 3"/>
    <w:basedOn w:val="Parastatabu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Gaissarakstsizclums4">
    <w:name w:val="Light List Accent 4"/>
    <w:basedOn w:val="Parastatabu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Gaissarakstsizclums5">
    <w:name w:val="Light List Accent 5"/>
    <w:basedOn w:val="Parastatabu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Gaissarakstsizclums6">
    <w:name w:val="Light List Accent 6"/>
    <w:basedOn w:val="Parastatabu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aisreis">
    <w:name w:val="Light Grid"/>
    <w:basedOn w:val="Parastatabu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aisreisizclums1">
    <w:name w:val="Light Grid Accent 1"/>
    <w:basedOn w:val="Parastatabu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aisreisizclums2">
    <w:name w:val="Light Grid Accent 2"/>
    <w:basedOn w:val="Parastatabu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aisreisizclums3">
    <w:name w:val="Light Grid Accent 3"/>
    <w:basedOn w:val="Parastatabu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aisreisizclums4">
    <w:name w:val="Light Grid Accent 4"/>
    <w:basedOn w:val="Parastatabu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aisreisizclums5">
    <w:name w:val="Light Grid Accent 5"/>
    <w:basedOn w:val="Parastatabu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aisreisizclums6">
    <w:name w:val="Light Grid Accent 6"/>
    <w:basedOn w:val="Parastatabu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djsnojums1">
    <w:name w:val="Medium Shading 1"/>
    <w:basedOn w:val="Parastatabu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Vidjsnojums1izclums1">
    <w:name w:val="Medium Shading 1 Accent 1"/>
    <w:basedOn w:val="Parastatabu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Vidjsnojums1izclums2">
    <w:name w:val="Medium Shading 1 Accent 2"/>
    <w:basedOn w:val="Parastatabu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Vidjsnojums1izclums3">
    <w:name w:val="Medium Shading 1 Accent 3"/>
    <w:basedOn w:val="Parastatabu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Vidjsnojums1izclums4">
    <w:name w:val="Medium Shading 1 Accent 4"/>
    <w:basedOn w:val="Parastatabu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Vidjsnojums1izclums5">
    <w:name w:val="Medium Shading 1 Accent 5"/>
    <w:basedOn w:val="Parastatabu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Vidjsnojums1izclums6">
    <w:name w:val="Medium Shading 1 Accent 6"/>
    <w:basedOn w:val="Parastatabu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Vidjsnojums2">
    <w:name w:val="Medium Shading 2"/>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1">
    <w:name w:val="Medium Shading 2 Accent 1"/>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2">
    <w:name w:val="Medium Shading 2 Accent 2"/>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3">
    <w:name w:val="Medium Shading 2 Accent 3"/>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4">
    <w:name w:val="Medium Shading 2 Accent 4"/>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5">
    <w:name w:val="Medium Shading 2 Accent 5"/>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6">
    <w:name w:val="Medium Shading 2 Accent 6"/>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saraksts1">
    <w:name w:val="Medium List 1"/>
    <w:basedOn w:val="Parastatabu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Vidjssaraksts1izclums1">
    <w:name w:val="Medium List 1 Accent 1"/>
    <w:basedOn w:val="Parastatabu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Vidjssaraksts1izclums2">
    <w:name w:val="Medium List 1 Accent 2"/>
    <w:basedOn w:val="Parastatabu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Vidjssaraksts1izclums3">
    <w:name w:val="Medium List 1 Accent 3"/>
    <w:basedOn w:val="Parastatabu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Vidjssaraksts1izclums4">
    <w:name w:val="Medium List 1 Accent 4"/>
    <w:basedOn w:val="Parastatabu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Vidjssaraksts1izclums5">
    <w:name w:val="Medium List 1 Accent 5"/>
    <w:basedOn w:val="Parastatabu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Vidjssaraksts1izclums6">
    <w:name w:val="Medium List 1 Accent 6"/>
    <w:basedOn w:val="Parastatabu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Vidjssaraksts2">
    <w:name w:val="Medium List 2"/>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1">
    <w:name w:val="Medium List 2 Accent 1"/>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2">
    <w:name w:val="Medium List 2 Accent 2"/>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3">
    <w:name w:val="Medium List 2 Accent 3"/>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4">
    <w:name w:val="Medium List 2 Accent 4"/>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5">
    <w:name w:val="Medium List 2 Accent 5"/>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6">
    <w:name w:val="Medium List 2 Accent 6"/>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Vidjsreis1">
    <w:name w:val="Medium Grid 1"/>
    <w:basedOn w:val="Parastatabu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idjsreis1izclums1">
    <w:name w:val="Medium Grid 1 Accent 1"/>
    <w:basedOn w:val="Parastatabu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idjsreis1izclums2">
    <w:name w:val="Medium Grid 1 Accent 2"/>
    <w:basedOn w:val="Parastatabu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idjsreis1izclums3">
    <w:name w:val="Medium Grid 1 Accent 3"/>
    <w:basedOn w:val="Parastatabu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idjsreis1izclums4">
    <w:name w:val="Medium Grid 1 Accent 4"/>
    <w:basedOn w:val="Parastatabu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idjsreis1izclums5">
    <w:name w:val="Medium Grid 1 Accent 5"/>
    <w:basedOn w:val="Parastatabu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idjsreis1izclums6">
    <w:name w:val="Medium Grid 1 Accent 6"/>
    <w:basedOn w:val="Parastatabu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Vidjsreis2">
    <w:name w:val="Medium Grid 2"/>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Vidjsreis2izclums1">
    <w:name w:val="Medium Grid 2 Accent 1"/>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Vidjsreis2izclums2">
    <w:name w:val="Medium Grid 2 Accent 2"/>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Vidjsreis2izclums3">
    <w:name w:val="Medium Grid 2 Accent 3"/>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Vidjsreis2izclums4">
    <w:name w:val="Medium Grid 2 Accent 4"/>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Vidjsreis2izclums5">
    <w:name w:val="Medium Grid 2 Accent 5"/>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Vidjsreis2izclums6">
    <w:name w:val="Medium Grid 2 Accent 6"/>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Vidjsreis3">
    <w:name w:val="Medium Grid 3"/>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Vidjsreis3izclums1">
    <w:name w:val="Medium Grid 3 Accent 1"/>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Vidjsreis3izclums2">
    <w:name w:val="Medium Grid 3 Accent 2"/>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Vidjsreis3izclums3">
    <w:name w:val="Medium Grid 3 Accent 3"/>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Vidjsreis3izclums4">
    <w:name w:val="Medium Grid 3 Accent 4"/>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Vidjsreis3izclums5">
    <w:name w:val="Medium Grid 3 Accent 5"/>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Vidjsreis3izclums6">
    <w:name w:val="Medium Grid 3 Accent 6"/>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ssaraksts">
    <w:name w:val="Dark List"/>
    <w:basedOn w:val="Parastatabu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ssarakstsizclums1">
    <w:name w:val="Dark List Accent 1"/>
    <w:basedOn w:val="Parastatabu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ssarakstsizclums2">
    <w:name w:val="Dark List Accent 2"/>
    <w:basedOn w:val="Parastatabu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ssarakstsizclums3">
    <w:name w:val="Dark List Accent 3"/>
    <w:basedOn w:val="Parastatabu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ssarakstsizclums4">
    <w:name w:val="Dark List Accent 4"/>
    <w:basedOn w:val="Parastatabu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ssarakstsizclums5">
    <w:name w:val="Dark List Accent 5"/>
    <w:basedOn w:val="Parastatabu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ssarakstsizclums6">
    <w:name w:val="Dark List Accent 6"/>
    <w:basedOn w:val="Parastatabu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rsainsnojums">
    <w:name w:val="Colorful Shading"/>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rsainsnojumsizclums1">
    <w:name w:val="Colorful Shading Accent 1"/>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rsainsnojumsizclums2">
    <w:name w:val="Colorful Shading Accent 2"/>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rsainsnojumsizclums3">
    <w:name w:val="Colorful Shading Accent 3"/>
    <w:basedOn w:val="Parastatabu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rsainsnojumsizclums4">
    <w:name w:val="Colorful Shading Accent 4"/>
    <w:basedOn w:val="Parastatabu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rsainsnojumsizclums5">
    <w:name w:val="Colorful Shading Accent 5"/>
    <w:basedOn w:val="Parastatabu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rsainsnojumsizclums6">
    <w:name w:val="Colorful Shading Accent 6"/>
    <w:basedOn w:val="Parastatabu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rsainssaraksts">
    <w:name w:val="Colorful List"/>
    <w:basedOn w:val="Parastatabu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rsainssarakstsizclums1">
    <w:name w:val="Colorful List Accent 1"/>
    <w:basedOn w:val="Parastatabu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rsainssarakstsizclums2">
    <w:name w:val="Colorful List Accent 2"/>
    <w:basedOn w:val="Parastatabu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rsainssarakstsizclums3">
    <w:name w:val="Colorful List Accent 3"/>
    <w:basedOn w:val="Parastatabu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rsainssarakstsizclums4">
    <w:name w:val="Colorful List Accent 4"/>
    <w:basedOn w:val="Parastatabu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rsainssarakstsizclums5">
    <w:name w:val="Colorful List Accent 5"/>
    <w:basedOn w:val="Parastatabu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rsainssarakstsizclums6">
    <w:name w:val="Colorful List Accent 6"/>
    <w:basedOn w:val="Parastatabu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rsainsreis">
    <w:name w:val="Colorful Grid"/>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rsainsreisizclums1">
    <w:name w:val="Colorful Grid Accent 1"/>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rsainsreisizclums2">
    <w:name w:val="Colorful Grid Accent 2"/>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rsainsreisizclums3">
    <w:name w:val="Colorful Grid Accent 3"/>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rsainsreisizclums4">
    <w:name w:val="Colorful Grid Accent 4"/>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rsainsreisizclums5">
    <w:name w:val="Colorful Grid Accent 5"/>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rsainsreisizclums6">
    <w:name w:val="Colorful Grid Accent 6"/>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Reatabula1">
    <w:name w:val="Režģa tabula1"/>
    <w:basedOn w:val="Parastatabula"/>
    <w:next w:val="Reatabula"/>
    <w:uiPriority w:val="39"/>
    <w:rsid w:val="00725FBC"/>
    <w:pPr>
      <w:spacing w:after="0" w:line="240" w:lineRule="auto"/>
    </w:pPr>
    <w:rPr>
      <w:rFonts w:ascii="Calibri" w:eastAsia="Calibri" w:hAnsi="Calibri" w:cs="Times New Roman"/>
      <w:lang w:val="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508891">
      <w:bodyDiv w:val="1"/>
      <w:marLeft w:val="0"/>
      <w:marRight w:val="0"/>
      <w:marTop w:val="0"/>
      <w:marBottom w:val="0"/>
      <w:divBdr>
        <w:top w:val="none" w:sz="0" w:space="0" w:color="auto"/>
        <w:left w:val="none" w:sz="0" w:space="0" w:color="auto"/>
        <w:bottom w:val="none" w:sz="0" w:space="0" w:color="auto"/>
        <w:right w:val="none" w:sz="0" w:space="0" w:color="auto"/>
      </w:divBdr>
    </w:div>
    <w:div w:id="548343326">
      <w:bodyDiv w:val="1"/>
      <w:marLeft w:val="0"/>
      <w:marRight w:val="0"/>
      <w:marTop w:val="0"/>
      <w:marBottom w:val="0"/>
      <w:divBdr>
        <w:top w:val="none" w:sz="0" w:space="0" w:color="auto"/>
        <w:left w:val="none" w:sz="0" w:space="0" w:color="auto"/>
        <w:bottom w:val="none" w:sz="0" w:space="0" w:color="auto"/>
        <w:right w:val="none" w:sz="0" w:space="0" w:color="auto"/>
      </w:divBdr>
    </w:div>
    <w:div w:id="589849584">
      <w:bodyDiv w:val="1"/>
      <w:marLeft w:val="0"/>
      <w:marRight w:val="0"/>
      <w:marTop w:val="0"/>
      <w:marBottom w:val="0"/>
      <w:divBdr>
        <w:top w:val="none" w:sz="0" w:space="0" w:color="auto"/>
        <w:left w:val="none" w:sz="0" w:space="0" w:color="auto"/>
        <w:bottom w:val="none" w:sz="0" w:space="0" w:color="auto"/>
        <w:right w:val="none" w:sz="0" w:space="0" w:color="auto"/>
      </w:divBdr>
    </w:div>
    <w:div w:id="592058662">
      <w:bodyDiv w:val="1"/>
      <w:marLeft w:val="0"/>
      <w:marRight w:val="0"/>
      <w:marTop w:val="0"/>
      <w:marBottom w:val="0"/>
      <w:divBdr>
        <w:top w:val="none" w:sz="0" w:space="0" w:color="auto"/>
        <w:left w:val="none" w:sz="0" w:space="0" w:color="auto"/>
        <w:bottom w:val="none" w:sz="0" w:space="0" w:color="auto"/>
        <w:right w:val="none" w:sz="0" w:space="0" w:color="auto"/>
      </w:divBdr>
    </w:div>
    <w:div w:id="967010234">
      <w:bodyDiv w:val="1"/>
      <w:marLeft w:val="0"/>
      <w:marRight w:val="0"/>
      <w:marTop w:val="0"/>
      <w:marBottom w:val="0"/>
      <w:divBdr>
        <w:top w:val="none" w:sz="0" w:space="0" w:color="auto"/>
        <w:left w:val="none" w:sz="0" w:space="0" w:color="auto"/>
        <w:bottom w:val="none" w:sz="0" w:space="0" w:color="auto"/>
        <w:right w:val="none" w:sz="0" w:space="0" w:color="auto"/>
      </w:divBdr>
    </w:div>
    <w:div w:id="1092237176">
      <w:bodyDiv w:val="1"/>
      <w:marLeft w:val="0"/>
      <w:marRight w:val="0"/>
      <w:marTop w:val="0"/>
      <w:marBottom w:val="0"/>
      <w:divBdr>
        <w:top w:val="none" w:sz="0" w:space="0" w:color="auto"/>
        <w:left w:val="none" w:sz="0" w:space="0" w:color="auto"/>
        <w:bottom w:val="none" w:sz="0" w:space="0" w:color="auto"/>
        <w:right w:val="none" w:sz="0" w:space="0" w:color="auto"/>
      </w:divBdr>
    </w:div>
    <w:div w:id="1240093146">
      <w:bodyDiv w:val="1"/>
      <w:marLeft w:val="0"/>
      <w:marRight w:val="0"/>
      <w:marTop w:val="0"/>
      <w:marBottom w:val="0"/>
      <w:divBdr>
        <w:top w:val="none" w:sz="0" w:space="0" w:color="auto"/>
        <w:left w:val="none" w:sz="0" w:space="0" w:color="auto"/>
        <w:bottom w:val="none" w:sz="0" w:space="0" w:color="auto"/>
        <w:right w:val="none" w:sz="0" w:space="0" w:color="auto"/>
      </w:divBdr>
    </w:div>
    <w:div w:id="1295915858">
      <w:bodyDiv w:val="1"/>
      <w:marLeft w:val="0"/>
      <w:marRight w:val="0"/>
      <w:marTop w:val="0"/>
      <w:marBottom w:val="0"/>
      <w:divBdr>
        <w:top w:val="none" w:sz="0" w:space="0" w:color="auto"/>
        <w:left w:val="none" w:sz="0" w:space="0" w:color="auto"/>
        <w:bottom w:val="none" w:sz="0" w:space="0" w:color="auto"/>
        <w:right w:val="none" w:sz="0" w:space="0" w:color="auto"/>
      </w:divBdr>
    </w:div>
    <w:div w:id="14441066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17575</Words>
  <Characters>10019</Characters>
  <Application>Microsoft Office Word</Application>
  <DocSecurity>0</DocSecurity>
  <Lines>83</Lines>
  <Paragraphs>55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27539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Gundega Puķīte</dc:creator>
  <cp:keywords/>
  <dc:description>generated by python-docx</dc:description>
  <cp:lastModifiedBy>Lietvediba</cp:lastModifiedBy>
  <cp:revision>4</cp:revision>
  <cp:lastPrinted>2026-09-22T10:30:00Z</cp:lastPrinted>
  <dcterms:created xsi:type="dcterms:W3CDTF">2026-10-03T16:52:00Z</dcterms:created>
  <dcterms:modified xsi:type="dcterms:W3CDTF">2026-10-03T18:03:00Z</dcterms:modified>
  <cp:category/>
</cp:coreProperties>
</file>